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0"/>
          <w:bCs w:val="0"/>
          <w:vertAlign w:val="baseline"/>
        </w:rPr>
      </w:pPr>
      <w:r w:rsidDel="00000000" w:rsidR="00000000" w:rsidRPr="00000000">
        <w:rPr>
          <w:b w:val="1"/>
          <w:bCs w:val="1"/>
          <w:vertAlign w:val="baseline"/>
          <w:rtl w:val="0"/>
        </w:rPr>
        <w:t xml:space="preserve">World History and Geography</w:t>
      </w: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b w:val="1"/>
          <w:bCs w:val="1"/>
          <w:vertAlign w:val="baseline"/>
          <w:rtl w:val="0"/>
        </w:rPr>
        <w:t xml:space="preserve">Teacher: </w:t>
      </w:r>
      <w:r w:rsidDel="00000000" w:rsidR="00000000" w:rsidRPr="00000000">
        <w:rPr>
          <w:vertAlign w:val="baseline"/>
          <w:rtl w:val="0"/>
        </w:rPr>
        <w:t xml:space="preserve">April Hillery Griffin</w:t>
      </w:r>
      <w:r w:rsidDel="00000000" w:rsidR="00000000" w:rsidRPr="00000000">
        <w:rPr>
          <w:rtl w:val="0"/>
        </w:rPr>
        <w:tab/>
        <w:tab/>
        <w:tab/>
        <w:tab/>
        <w:tab/>
      </w:r>
      <w:r w:rsidDel="00000000" w:rsidR="00000000" w:rsidRPr="00000000">
        <w:rPr>
          <w:b w:val="1"/>
          <w:bCs w:val="1"/>
          <w:vertAlign w:val="baseline"/>
          <w:rtl w:val="0"/>
        </w:rPr>
        <w:t xml:space="preserve">Room: </w:t>
      </w:r>
      <w:r w:rsidDel="00000000" w:rsidR="00000000" w:rsidRPr="00000000">
        <w:rPr>
          <w:vertAlign w:val="baseline"/>
          <w:rtl w:val="0"/>
        </w:rPr>
        <w:t xml:space="preserve">111</w:t>
      </w:r>
    </w:p>
    <w:p w:rsidR="00000000" w:rsidDel="00000000" w:rsidP="00000000" w:rsidRDefault="00000000" w:rsidRPr="00000000" w14:paraId="00000003">
      <w:pPr>
        <w:rPr>
          <w:vertAlign w:val="baseline"/>
        </w:rPr>
      </w:pPr>
      <w:r w:rsidDel="00000000" w:rsidR="00000000" w:rsidRPr="00000000">
        <w:rPr>
          <w:b w:val="1"/>
          <w:bCs w:val="1"/>
          <w:vertAlign w:val="baseline"/>
          <w:rtl w:val="0"/>
        </w:rPr>
        <w:t xml:space="preserve">Planning </w:t>
      </w:r>
      <w:r w:rsidDel="00000000" w:rsidR="00000000" w:rsidRPr="00000000">
        <w:rPr>
          <w:b w:val="1"/>
          <w:bCs w:val="1"/>
          <w:rtl w:val="0"/>
        </w:rPr>
        <w:t xml:space="preserve">Time</w:t>
      </w:r>
      <w:r w:rsidDel="00000000" w:rsidR="00000000" w:rsidRPr="00000000">
        <w:rPr>
          <w:b w:val="1"/>
          <w:bCs w:val="1"/>
          <w:vertAlign w:val="baseline"/>
          <w:rtl w:val="0"/>
        </w:rPr>
        <w:t xml:space="preserve">: </w:t>
      </w:r>
      <w:r w:rsidDel="00000000" w:rsidR="00000000" w:rsidRPr="00000000">
        <w:rPr>
          <w:rtl w:val="0"/>
        </w:rPr>
        <w:t xml:space="preserve">9:00 - 10:30</w:t>
        <w:tab/>
      </w:r>
      <w:r w:rsidDel="00000000" w:rsidR="00000000" w:rsidRPr="00000000">
        <w:rPr>
          <w:b w:val="1"/>
          <w:bCs w:val="1"/>
          <w:rtl w:val="0"/>
        </w:rPr>
        <w:tab/>
        <w:tab/>
        <w:tab/>
      </w:r>
      <w:r w:rsidDel="00000000" w:rsidR="00000000" w:rsidRPr="00000000">
        <w:rPr>
          <w:rtl w:val="0"/>
        </w:rPr>
        <w:tab/>
        <w:tab/>
      </w:r>
      <w:r w:rsidDel="00000000" w:rsidR="00000000" w:rsidRPr="00000000">
        <w:rPr>
          <w:b w:val="1"/>
          <w:bCs w:val="1"/>
          <w:vertAlign w:val="baseline"/>
          <w:rtl w:val="0"/>
        </w:rPr>
        <w:t xml:space="preserve">E-mail: </w:t>
      </w:r>
      <w:hyperlink r:id="rId7">
        <w:r w:rsidDel="00000000" w:rsidR="00000000" w:rsidRPr="00000000">
          <w:rPr>
            <w:color w:val="1155cc"/>
            <w:u w:val="single"/>
            <w:vertAlign w:val="baseline"/>
            <w:rtl w:val="0"/>
          </w:rPr>
          <w:t xml:space="preserve">griffinh@cocke.k12.tn.us</w:t>
        </w:r>
      </w:hyperlink>
      <w:r w:rsidDel="00000000" w:rsidR="00000000" w:rsidRPr="00000000">
        <w:rPr>
          <w:rtl w:val="0"/>
        </w:rPr>
      </w:r>
    </w:p>
    <w:p w:rsidR="00000000" w:rsidDel="00000000" w:rsidP="00000000" w:rsidRDefault="00000000" w:rsidRPr="00000000" w14:paraId="00000004">
      <w:pPr>
        <w:ind w:left="0" w:firstLine="0"/>
        <w:rPr/>
      </w:pPr>
      <w:r w:rsidDel="00000000" w:rsidR="00000000" w:rsidRPr="00000000">
        <w:rPr>
          <w:b w:val="1"/>
          <w:bCs w:val="1"/>
          <w:rtl w:val="0"/>
        </w:rPr>
        <w:t xml:space="preserve">Class Website: </w:t>
      </w:r>
      <w:hyperlink r:id="rId8">
        <w:r w:rsidDel="00000000" w:rsidR="00000000" w:rsidRPr="00000000">
          <w:rPr>
            <w:color w:val="1155cc"/>
            <w:u w:val="single"/>
            <w:rtl w:val="0"/>
          </w:rPr>
          <w:t xml:space="preserve">https://sites.google.com/cocke.k12.tn.us/griffinworld</w:t>
        </w:r>
      </w:hyperlink>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b w:val="1"/>
          <w:bCs w:val="1"/>
          <w:vertAlign w:val="baseline"/>
          <w:rtl w:val="0"/>
        </w:rPr>
        <w:t xml:space="preserve">Objective:  </w:t>
      </w:r>
      <w:r w:rsidDel="00000000" w:rsidR="00000000" w:rsidRPr="00000000">
        <w:rPr>
          <w:vertAlign w:val="baseline"/>
          <w:rtl w:val="0"/>
        </w:rPr>
        <w:t xml:space="preserve">Students will be studying world events beginning with 17</w:t>
      </w:r>
      <w:r w:rsidDel="00000000" w:rsidR="00000000" w:rsidRPr="00000000">
        <w:rPr>
          <w:rtl w:val="0"/>
        </w:rPr>
        <w:t xml:space="preserve">0</w:t>
      </w:r>
      <w:r w:rsidDel="00000000" w:rsidR="00000000" w:rsidRPr="00000000">
        <w:rPr>
          <w:vertAlign w:val="baseline"/>
          <w:rtl w:val="0"/>
        </w:rPr>
        <w:t xml:space="preserve">0 and progressing through the present day.  They will be examining causes and consequences of the events and geography’s impact on history.  Students will practice study skills, improve writing and reading skills, and develop research skills. </w:t>
      </w:r>
    </w:p>
    <w:p w:rsidR="00000000" w:rsidDel="00000000" w:rsidP="00000000" w:rsidRDefault="00000000" w:rsidRPr="00000000" w14:paraId="00000007">
      <w:pPr>
        <w:rPr>
          <w:vertAlign w:val="baseline"/>
        </w:rPr>
      </w:pPr>
      <w:r w:rsidDel="00000000" w:rsidR="00000000" w:rsidRPr="00000000">
        <w:rPr>
          <w:rtl w:val="0"/>
        </w:rPr>
      </w:r>
    </w:p>
    <w:p w:rsidR="00000000" w:rsidDel="00000000" w:rsidP="00000000" w:rsidRDefault="00000000" w:rsidRPr="00000000" w14:paraId="00000008">
      <w:pPr>
        <w:ind w:left="1440" w:hanging="1440"/>
        <w:rPr>
          <w:vertAlign w:val="baseline"/>
        </w:rPr>
      </w:pPr>
      <w:r w:rsidDel="00000000" w:rsidR="00000000" w:rsidRPr="00000000">
        <w:rPr>
          <w:b w:val="1"/>
          <w:bCs w:val="1"/>
          <w:rtl w:val="0"/>
        </w:rPr>
        <w:t xml:space="preserve">Suggested </w:t>
      </w:r>
      <w:r w:rsidDel="00000000" w:rsidR="00000000" w:rsidRPr="00000000">
        <w:rPr>
          <w:b w:val="1"/>
          <w:bCs w:val="1"/>
          <w:vertAlign w:val="baseline"/>
          <w:rtl w:val="0"/>
        </w:rPr>
        <w:t xml:space="preserve">Supplies:  </w:t>
      </w:r>
      <w:r w:rsidDel="00000000" w:rsidR="00000000" w:rsidRPr="00000000">
        <w:rPr>
          <w:rtl w:val="0"/>
        </w:rPr>
        <w:t xml:space="preserve">a 1 inch 3 ring binder, </w:t>
      </w:r>
      <w:r w:rsidDel="00000000" w:rsidR="00000000" w:rsidRPr="00000000">
        <w:rPr>
          <w:vertAlign w:val="baseline"/>
          <w:rtl w:val="0"/>
        </w:rPr>
        <w:t xml:space="preserve"> notebook paper, pencils or pens, colored pencils, highli</w:t>
      </w:r>
      <w:r w:rsidDel="00000000" w:rsidR="00000000" w:rsidRPr="00000000">
        <w:rPr>
          <w:rtl w:val="0"/>
        </w:rPr>
        <w:t xml:space="preserve">ghters, project supplies</w:t>
      </w: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rtl w:val="0"/>
        </w:rPr>
      </w:r>
    </w:p>
    <w:p w:rsidR="00000000" w:rsidDel="00000000" w:rsidP="00000000" w:rsidRDefault="00000000" w:rsidRPr="00000000" w14:paraId="0000000A">
      <w:pPr>
        <w:rPr>
          <w:sz w:val="22"/>
          <w:szCs w:val="22"/>
          <w:vertAlign w:val="baseline"/>
        </w:rPr>
      </w:pPr>
      <w:r w:rsidDel="00000000" w:rsidR="00000000" w:rsidRPr="00000000">
        <w:rPr>
          <w:b w:val="1"/>
          <w:bCs w:val="1"/>
          <w:sz w:val="22"/>
          <w:szCs w:val="22"/>
          <w:vertAlign w:val="baseline"/>
          <w:rtl w:val="0"/>
        </w:rPr>
        <w:t xml:space="preserve">Grading Policy:  </w:t>
      </w:r>
      <w:r w:rsidDel="00000000" w:rsidR="00000000" w:rsidRPr="00000000">
        <w:rPr>
          <w:sz w:val="22"/>
          <w:szCs w:val="22"/>
          <w:vertAlign w:val="baseline"/>
          <w:rtl w:val="0"/>
        </w:rPr>
        <w:t xml:space="preserve">Grades for the class will come from class work, quizzes, unit and map tests, homework, notebooks, participation, and group and individual projects.  Late assignments will lose points and missing assignments will be </w:t>
      </w:r>
      <w:r w:rsidDel="00000000" w:rsidR="00000000" w:rsidRPr="00000000">
        <w:rPr>
          <w:sz w:val="22"/>
          <w:szCs w:val="22"/>
          <w:rtl w:val="0"/>
        </w:rPr>
        <w:t xml:space="preserve">averaged as </w:t>
      </w:r>
      <w:r w:rsidDel="00000000" w:rsidR="00000000" w:rsidRPr="00000000">
        <w:rPr>
          <w:sz w:val="22"/>
          <w:szCs w:val="22"/>
          <w:vertAlign w:val="baseline"/>
          <w:rtl w:val="0"/>
        </w:rPr>
        <w:t xml:space="preserve">zeros.  Grades will be available on the ASPEN Portal.  Each 9 weeks grade will be composed of the following – </w:t>
      </w:r>
      <w:r w:rsidDel="00000000" w:rsidR="00000000" w:rsidRPr="00000000">
        <w:rPr>
          <w:b w:val="1"/>
          <w:bCs w:val="1"/>
          <w:sz w:val="22"/>
          <w:szCs w:val="22"/>
          <w:rtl w:val="0"/>
        </w:rPr>
        <w:t xml:space="preserve">7</w:t>
      </w:r>
      <w:r w:rsidDel="00000000" w:rsidR="00000000" w:rsidRPr="00000000">
        <w:rPr>
          <w:b w:val="1"/>
          <w:bCs w:val="1"/>
          <w:sz w:val="22"/>
          <w:szCs w:val="22"/>
          <w:vertAlign w:val="baseline"/>
          <w:rtl w:val="0"/>
        </w:rPr>
        <w:t xml:space="preserve">5% assignments, tests, </w:t>
      </w:r>
      <w:r w:rsidDel="00000000" w:rsidR="00000000" w:rsidRPr="00000000">
        <w:rPr>
          <w:b w:val="1"/>
          <w:bCs w:val="1"/>
          <w:sz w:val="22"/>
          <w:szCs w:val="22"/>
          <w:rtl w:val="0"/>
        </w:rPr>
        <w:t xml:space="preserve">&amp; </w:t>
      </w:r>
      <w:r w:rsidDel="00000000" w:rsidR="00000000" w:rsidRPr="00000000">
        <w:rPr>
          <w:b w:val="1"/>
          <w:bCs w:val="1"/>
          <w:sz w:val="22"/>
          <w:szCs w:val="22"/>
          <w:vertAlign w:val="baseline"/>
          <w:rtl w:val="0"/>
        </w:rPr>
        <w:t xml:space="preserve">participation; 15% research project; 10% </w:t>
      </w:r>
      <w:r w:rsidDel="00000000" w:rsidR="00000000" w:rsidRPr="00000000">
        <w:rPr>
          <w:b w:val="1"/>
          <w:bCs w:val="1"/>
          <w:sz w:val="22"/>
          <w:szCs w:val="22"/>
          <w:rtl w:val="0"/>
        </w:rPr>
        <w:t xml:space="preserve">m</w:t>
      </w:r>
      <w:r w:rsidDel="00000000" w:rsidR="00000000" w:rsidRPr="00000000">
        <w:rPr>
          <w:b w:val="1"/>
          <w:bCs w:val="1"/>
          <w:sz w:val="22"/>
          <w:szCs w:val="22"/>
          <w:vertAlign w:val="baseline"/>
          <w:rtl w:val="0"/>
        </w:rPr>
        <w:t xml:space="preserve">idterm </w:t>
      </w:r>
      <w:r w:rsidDel="00000000" w:rsidR="00000000" w:rsidRPr="00000000">
        <w:rPr>
          <w:b w:val="1"/>
          <w:bCs w:val="1"/>
          <w:sz w:val="22"/>
          <w:szCs w:val="22"/>
          <w:rtl w:val="0"/>
        </w:rPr>
        <w:t xml:space="preserve">e</w:t>
      </w:r>
      <w:r w:rsidDel="00000000" w:rsidR="00000000" w:rsidRPr="00000000">
        <w:rPr>
          <w:b w:val="1"/>
          <w:bCs w:val="1"/>
          <w:sz w:val="22"/>
          <w:szCs w:val="22"/>
          <w:vertAlign w:val="baseline"/>
          <w:rtl w:val="0"/>
        </w:rPr>
        <w:t xml:space="preserve">xam</w:t>
      </w:r>
      <w:r w:rsidDel="00000000" w:rsidR="00000000" w:rsidRPr="00000000">
        <w:rPr>
          <w:rtl w:val="0"/>
        </w:rPr>
      </w:r>
    </w:p>
    <w:p w:rsidR="00000000" w:rsidDel="00000000" w:rsidP="00000000" w:rsidRDefault="00000000" w:rsidRPr="00000000" w14:paraId="0000000B">
      <w:pPr>
        <w:rPr>
          <w:sz w:val="22"/>
          <w:szCs w:val="22"/>
        </w:rPr>
      </w:pPr>
      <w:r w:rsidDel="00000000" w:rsidR="00000000" w:rsidRPr="00000000">
        <w:rPr>
          <w:rtl w:val="0"/>
        </w:rPr>
      </w:r>
    </w:p>
    <w:p w:rsidR="00000000" w:rsidDel="00000000" w:rsidP="00000000" w:rsidRDefault="00000000" w:rsidRPr="00000000" w14:paraId="0000000C">
      <w:pPr>
        <w:rPr>
          <w:sz w:val="22"/>
          <w:szCs w:val="22"/>
        </w:rPr>
      </w:pPr>
      <w:r w:rsidDel="00000000" w:rsidR="00000000" w:rsidRPr="00000000">
        <w:rPr>
          <w:b w:val="1"/>
          <w:bCs w:val="1"/>
          <w:sz w:val="22"/>
          <w:szCs w:val="22"/>
          <w:u w:val="single"/>
          <w:rtl w:val="0"/>
        </w:rPr>
        <w:t xml:space="preserve">Exam Date</w:t>
      </w:r>
      <w:r w:rsidDel="00000000" w:rsidR="00000000" w:rsidRPr="00000000">
        <w:rPr>
          <w:sz w:val="22"/>
          <w:szCs w:val="22"/>
          <w:rtl w:val="0"/>
        </w:rPr>
        <w:tab/>
        <w:t xml:space="preserve">Midterms - December 16, 17, &amp; 18 ; Finals - May 19, 20, &amp; 21 (unless weather changes calendar)</w:t>
      </w:r>
      <w:r w:rsidDel="00000000" w:rsidR="00000000" w:rsidRPr="00000000">
        <w:rPr>
          <w:rtl w:val="0"/>
        </w:rPr>
      </w:r>
    </w:p>
    <w:p w:rsidR="00000000" w:rsidDel="00000000" w:rsidP="00000000" w:rsidRDefault="00000000" w:rsidRPr="00000000" w14:paraId="0000000D">
      <w:pPr>
        <w:rPr>
          <w:sz w:val="22"/>
          <w:szCs w:val="22"/>
          <w:vertAlign w:val="baseline"/>
        </w:rPr>
      </w:pPr>
      <w:r w:rsidDel="00000000" w:rsidR="00000000" w:rsidRPr="00000000">
        <w:rPr>
          <w:rtl w:val="0"/>
        </w:rPr>
      </w:r>
    </w:p>
    <w:p w:rsidR="00000000" w:rsidDel="00000000" w:rsidP="00000000" w:rsidRDefault="00000000" w:rsidRPr="00000000" w14:paraId="0000000E">
      <w:pPr>
        <w:rPr>
          <w:sz w:val="22"/>
          <w:szCs w:val="22"/>
          <w:vertAlign w:val="baseline"/>
        </w:rPr>
      </w:pPr>
      <w:r w:rsidDel="00000000" w:rsidR="00000000" w:rsidRPr="00000000">
        <w:rPr>
          <w:b w:val="1"/>
          <w:bCs w:val="1"/>
          <w:sz w:val="22"/>
          <w:szCs w:val="22"/>
          <w:vertAlign w:val="baseline"/>
          <w:rtl w:val="0"/>
        </w:rPr>
        <w:t xml:space="preserve">Attendance Policy:  </w:t>
      </w:r>
      <w:r w:rsidDel="00000000" w:rsidR="00000000" w:rsidRPr="00000000">
        <w:rPr>
          <w:sz w:val="22"/>
          <w:szCs w:val="22"/>
          <w:vertAlign w:val="baseline"/>
          <w:rtl w:val="0"/>
        </w:rPr>
        <w:t xml:space="preserve">Students should try to achieve perfect attendance, however, when they are absent, they must master the material they missed in class. For school-related absences, students must inform Miss Griffin ahead of time.  It is impossible to earn a good participation grade if you are not present to participate, even if the absences are excused.  </w:t>
      </w:r>
      <w:r w:rsidDel="00000000" w:rsidR="00000000" w:rsidRPr="00000000">
        <w:rPr>
          <w:sz w:val="22"/>
          <w:szCs w:val="22"/>
          <w:u w:val="single"/>
          <w:vertAlign w:val="baseline"/>
          <w:rtl w:val="0"/>
        </w:rPr>
        <w:t xml:space="preserve">If you miss less than 3 days, excused or unexcused, you are exempt from the midterm/final (up to </w:t>
      </w:r>
      <w:r w:rsidDel="00000000" w:rsidR="00000000" w:rsidRPr="00000000">
        <w:rPr>
          <w:sz w:val="22"/>
          <w:szCs w:val="22"/>
          <w:u w:val="single"/>
          <w:rtl w:val="0"/>
        </w:rPr>
        <w:t xml:space="preserve">6</w:t>
      </w:r>
      <w:r w:rsidDel="00000000" w:rsidR="00000000" w:rsidRPr="00000000">
        <w:rPr>
          <w:sz w:val="22"/>
          <w:szCs w:val="22"/>
          <w:u w:val="single"/>
          <w:vertAlign w:val="baseline"/>
          <w:rtl w:val="0"/>
        </w:rPr>
        <w:t xml:space="preserve"> days with field trips).</w:t>
      </w:r>
      <w:r w:rsidDel="00000000" w:rsidR="00000000" w:rsidRPr="00000000">
        <w:rPr>
          <w:sz w:val="22"/>
          <w:szCs w:val="22"/>
          <w:vertAlign w:val="baseline"/>
          <w:rtl w:val="0"/>
        </w:rPr>
        <w:t xml:space="preserve">  </w:t>
      </w:r>
      <w:r w:rsidDel="00000000" w:rsidR="00000000" w:rsidRPr="00000000">
        <w:rPr>
          <w:sz w:val="22"/>
          <w:szCs w:val="22"/>
          <w:rtl w:val="0"/>
        </w:rPr>
        <w:t xml:space="preserve">Remote days count as part of your attendance.  </w:t>
      </w:r>
      <w:r w:rsidDel="00000000" w:rsidR="00000000" w:rsidRPr="00000000">
        <w:rPr>
          <w:rtl w:val="0"/>
        </w:rPr>
      </w:r>
    </w:p>
    <w:p w:rsidR="00000000" w:rsidDel="00000000" w:rsidP="00000000" w:rsidRDefault="00000000" w:rsidRPr="00000000" w14:paraId="0000000F">
      <w:pPr>
        <w:rPr>
          <w:sz w:val="22"/>
          <w:szCs w:val="22"/>
          <w:vertAlign w:val="baseline"/>
        </w:rPr>
      </w:pPr>
      <w:r w:rsidDel="00000000" w:rsidR="00000000" w:rsidRPr="00000000">
        <w:rPr>
          <w:rtl w:val="0"/>
        </w:rPr>
      </w:r>
    </w:p>
    <w:p w:rsidR="00000000" w:rsidDel="00000000" w:rsidP="00000000" w:rsidRDefault="00000000" w:rsidRPr="00000000" w14:paraId="00000010">
      <w:pPr>
        <w:rPr>
          <w:sz w:val="22"/>
          <w:szCs w:val="22"/>
        </w:rPr>
      </w:pPr>
      <w:r w:rsidDel="00000000" w:rsidR="00000000" w:rsidRPr="00000000">
        <w:rPr>
          <w:b w:val="1"/>
          <w:bCs w:val="1"/>
          <w:sz w:val="22"/>
          <w:szCs w:val="22"/>
          <w:vertAlign w:val="baseline"/>
          <w:rtl w:val="0"/>
        </w:rPr>
        <w:t xml:space="preserve">Tardy Policy:  </w:t>
      </w:r>
      <w:r w:rsidDel="00000000" w:rsidR="00000000" w:rsidRPr="00000000">
        <w:rPr>
          <w:b w:val="1"/>
          <w:bCs w:val="1"/>
          <w:sz w:val="22"/>
          <w:szCs w:val="22"/>
          <w:u w:val="single"/>
          <w:vertAlign w:val="baseline"/>
          <w:rtl w:val="0"/>
        </w:rPr>
        <w:t xml:space="preserve">Students are tardy if they are not in their assigned seat when the bell rings</w:t>
      </w:r>
      <w:r w:rsidDel="00000000" w:rsidR="00000000" w:rsidRPr="00000000">
        <w:rPr>
          <w:sz w:val="22"/>
          <w:szCs w:val="22"/>
          <w:vertAlign w:val="baseline"/>
          <w:rtl w:val="0"/>
        </w:rPr>
        <w:t xml:space="preserve">.  Excessive tardies will result in office referrals. </w:t>
      </w:r>
      <w:r w:rsidDel="00000000" w:rsidR="00000000" w:rsidRPr="00000000">
        <w:rPr>
          <w:rtl w:val="0"/>
        </w:rPr>
      </w:r>
    </w:p>
    <w:p w:rsidR="00000000" w:rsidDel="00000000" w:rsidP="00000000" w:rsidRDefault="00000000" w:rsidRPr="00000000" w14:paraId="00000011">
      <w:pPr>
        <w:rPr>
          <w:sz w:val="22"/>
          <w:szCs w:val="22"/>
        </w:rPr>
      </w:pPr>
      <w:r w:rsidDel="00000000" w:rsidR="00000000" w:rsidRPr="00000000">
        <w:rPr>
          <w:rtl w:val="0"/>
        </w:rPr>
      </w:r>
    </w:p>
    <w:p w:rsidR="00000000" w:rsidDel="00000000" w:rsidP="00000000" w:rsidRDefault="00000000" w:rsidRPr="00000000" w14:paraId="00000012">
      <w:pPr>
        <w:rPr>
          <w:sz w:val="22"/>
          <w:szCs w:val="22"/>
          <w:vertAlign w:val="baseline"/>
        </w:rPr>
      </w:pPr>
      <w:r w:rsidDel="00000000" w:rsidR="00000000" w:rsidRPr="00000000">
        <w:rPr>
          <w:b w:val="1"/>
          <w:bCs w:val="1"/>
          <w:sz w:val="22"/>
          <w:szCs w:val="22"/>
          <w:vertAlign w:val="baseline"/>
          <w:rtl w:val="0"/>
        </w:rPr>
        <w:t xml:space="preserve">Make-Up Policy:  </w:t>
      </w:r>
      <w:r w:rsidDel="00000000" w:rsidR="00000000" w:rsidRPr="00000000">
        <w:rPr>
          <w:sz w:val="22"/>
          <w:szCs w:val="22"/>
          <w:vertAlign w:val="baseline"/>
          <w:rtl w:val="0"/>
        </w:rPr>
        <w:t xml:space="preserve">When students are absent from class, they are expected to make up any and all missed work.  It is the student’s responsibility to find out what was missed and arrange a time to make up work.  It is best to make up tests </w:t>
      </w:r>
      <w:r w:rsidDel="00000000" w:rsidR="00000000" w:rsidRPr="00000000">
        <w:rPr>
          <w:b w:val="1"/>
          <w:bCs w:val="1"/>
          <w:sz w:val="22"/>
          <w:szCs w:val="22"/>
          <w:u w:val="single"/>
          <w:vertAlign w:val="baseline"/>
          <w:rtl w:val="0"/>
        </w:rPr>
        <w:t xml:space="preserve">after</w:t>
      </w:r>
      <w:r w:rsidDel="00000000" w:rsidR="00000000" w:rsidRPr="00000000">
        <w:rPr>
          <w:sz w:val="22"/>
          <w:szCs w:val="22"/>
          <w:vertAlign w:val="baseline"/>
          <w:rtl w:val="0"/>
        </w:rPr>
        <w:t xml:space="preserve"> school.  </w:t>
      </w:r>
      <w:r w:rsidDel="00000000" w:rsidR="00000000" w:rsidRPr="00000000">
        <w:rPr>
          <w:sz w:val="22"/>
          <w:szCs w:val="22"/>
          <w:u w:val="single"/>
          <w:vertAlign w:val="baseline"/>
          <w:rtl w:val="0"/>
        </w:rPr>
        <w:t xml:space="preserve">Students will not be allowed to make-up tests during the school day.</w:t>
      </w:r>
      <w:r w:rsidDel="00000000" w:rsidR="00000000" w:rsidRPr="00000000">
        <w:rPr>
          <w:sz w:val="22"/>
          <w:szCs w:val="22"/>
          <w:vertAlign w:val="baseline"/>
          <w:rtl w:val="0"/>
        </w:rPr>
        <w:t xml:space="preserve">  For daily work, students will need to get copies of notes from classmates.  Make-up work should be turned </w:t>
      </w:r>
      <w:r w:rsidDel="00000000" w:rsidR="00000000" w:rsidRPr="00000000">
        <w:rPr>
          <w:sz w:val="22"/>
          <w:szCs w:val="22"/>
          <w:rtl w:val="0"/>
        </w:rPr>
        <w:t xml:space="preserve">into</w:t>
      </w:r>
      <w:r w:rsidDel="00000000" w:rsidR="00000000" w:rsidRPr="00000000">
        <w:rPr>
          <w:sz w:val="22"/>
          <w:szCs w:val="22"/>
          <w:vertAlign w:val="baseline"/>
          <w:rtl w:val="0"/>
        </w:rPr>
        <w:t xml:space="preserve"> the student’s class box.  Unless other arrangements are made ahead of time, students have </w:t>
      </w:r>
      <w:r w:rsidDel="00000000" w:rsidR="00000000" w:rsidRPr="00000000">
        <w:rPr>
          <w:b w:val="1"/>
          <w:bCs w:val="1"/>
          <w:sz w:val="22"/>
          <w:szCs w:val="22"/>
          <w:u w:val="single"/>
          <w:vertAlign w:val="baseline"/>
          <w:rtl w:val="0"/>
        </w:rPr>
        <w:t xml:space="preserve">five</w:t>
      </w:r>
      <w:r w:rsidDel="00000000" w:rsidR="00000000" w:rsidRPr="00000000">
        <w:rPr>
          <w:sz w:val="22"/>
          <w:szCs w:val="22"/>
          <w:vertAlign w:val="baseline"/>
          <w:rtl w:val="0"/>
        </w:rPr>
        <w:t xml:space="preserve"> days to make up missed assignments.  Check </w:t>
      </w:r>
      <w:r w:rsidDel="00000000" w:rsidR="00000000" w:rsidRPr="00000000">
        <w:rPr>
          <w:sz w:val="22"/>
          <w:szCs w:val="22"/>
          <w:rtl w:val="0"/>
        </w:rPr>
        <w:t xml:space="preserve">Canvas</w:t>
      </w:r>
      <w:r w:rsidDel="00000000" w:rsidR="00000000" w:rsidRPr="00000000">
        <w:rPr>
          <w:sz w:val="22"/>
          <w:szCs w:val="22"/>
          <w:vertAlign w:val="baseline"/>
          <w:rtl w:val="0"/>
        </w:rPr>
        <w:t xml:space="preserve"> and McGraw-Hill for assignments.</w:t>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rPr>
          <w:b w:val="1"/>
          <w:bCs w:val="1"/>
          <w:u w:val="single"/>
        </w:rPr>
      </w:pPr>
      <w:r w:rsidDel="00000000" w:rsidR="00000000" w:rsidRPr="00000000">
        <w:rPr>
          <w:b w:val="1"/>
          <w:bCs w:val="1"/>
          <w:u w:val="single"/>
          <w:vertAlign w:val="baseline"/>
          <w:rtl w:val="0"/>
        </w:rPr>
        <w:t xml:space="preserve">GROUP PROJECTS ARE ONLY ACCEPTED ON THE DUE DATE!  </w:t>
      </w:r>
      <w:r w:rsidDel="00000000" w:rsidR="00000000" w:rsidRPr="00000000">
        <w:rPr>
          <w:rtl w:val="0"/>
        </w:rPr>
      </w:r>
    </w:p>
    <w:p w:rsidR="00000000" w:rsidDel="00000000" w:rsidP="00000000" w:rsidRDefault="00000000" w:rsidRPr="00000000" w14:paraId="00000015">
      <w:pPr>
        <w:rPr>
          <w:b w:val="1"/>
          <w:bCs w:val="1"/>
          <w:u w:val="singl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b w:val="1"/>
          <w:bCs w:val="1"/>
          <w:vertAlign w:val="baseline"/>
          <w:rtl w:val="0"/>
        </w:rPr>
        <w:t xml:space="preserve">Devices:  </w:t>
      </w:r>
      <w:r w:rsidDel="00000000" w:rsidR="00000000" w:rsidRPr="00000000">
        <w:rPr>
          <w:vertAlign w:val="baseline"/>
          <w:rtl w:val="0"/>
        </w:rPr>
        <w:t xml:space="preserve">We will use </w:t>
      </w:r>
      <w:r w:rsidDel="00000000" w:rsidR="00000000" w:rsidRPr="00000000">
        <w:rPr>
          <w:rtl w:val="0"/>
        </w:rPr>
        <w:t xml:space="preserve">Chromebooks </w:t>
      </w:r>
      <w:r w:rsidDel="00000000" w:rsidR="00000000" w:rsidRPr="00000000">
        <w:rPr>
          <w:vertAlign w:val="baseline"/>
          <w:rtl w:val="0"/>
        </w:rPr>
        <w:t xml:space="preserve">periodically for activities.  Otherwise, </w:t>
      </w:r>
      <w:r w:rsidDel="00000000" w:rsidR="00000000" w:rsidRPr="00000000">
        <w:rPr>
          <w:rtl w:val="0"/>
        </w:rPr>
        <w:t xml:space="preserve">computers </w:t>
      </w:r>
      <w:r w:rsidDel="00000000" w:rsidR="00000000" w:rsidRPr="00000000">
        <w:rPr>
          <w:vertAlign w:val="baseline"/>
          <w:rtl w:val="0"/>
        </w:rPr>
        <w:t xml:space="preserve">are to be up and off. </w:t>
      </w:r>
      <w:r w:rsidDel="00000000" w:rsidR="00000000" w:rsidRPr="00000000">
        <w:rPr>
          <w:rtl w:val="0"/>
        </w:rPr>
        <w:t xml:space="preserve">Devices will be monitored via GoGuardian. Earbuds and phones are not allowed per state law.</w:t>
      </w: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rtl w:val="0"/>
        </w:rPr>
      </w:r>
    </w:p>
    <w:p w:rsidR="00000000" w:rsidDel="00000000" w:rsidP="00000000" w:rsidRDefault="00000000" w:rsidRPr="00000000" w14:paraId="00000018">
      <w:pPr>
        <w:rPr>
          <w:vertAlign w:val="baseline"/>
        </w:rPr>
        <w:sectPr>
          <w:pgSz w:h="15840" w:w="12240" w:orient="portrait"/>
          <w:pgMar w:bottom="720" w:top="720" w:left="1008" w:right="1008" w:header="720" w:footer="720"/>
          <w:pgNumType w:start="1"/>
        </w:sectPr>
      </w:pPr>
      <w:r w:rsidDel="00000000" w:rsidR="00000000" w:rsidRPr="00000000">
        <w:rPr>
          <w:b w:val="1"/>
          <w:bCs w:val="1"/>
          <w:vertAlign w:val="baseline"/>
          <w:rtl w:val="0"/>
        </w:rPr>
        <w:t xml:space="preserve">Grading Scale: </w:t>
      </w:r>
      <w:r w:rsidDel="00000000" w:rsidR="00000000" w:rsidRPr="00000000">
        <w:rPr>
          <w:rtl w:val="0"/>
        </w:rPr>
      </w:r>
    </w:p>
    <w:p w:rsidR="00000000" w:rsidDel="00000000" w:rsidP="00000000" w:rsidRDefault="00000000" w:rsidRPr="00000000" w14:paraId="00000019">
      <w:pPr>
        <w:rPr>
          <w:vertAlign w:val="baseline"/>
        </w:rPr>
      </w:pPr>
      <w:r w:rsidDel="00000000" w:rsidR="00000000" w:rsidRPr="00000000">
        <w:rPr>
          <w:vertAlign w:val="baseline"/>
          <w:rtl w:val="0"/>
        </w:rPr>
        <w:t xml:space="preserve">A 9</w:t>
      </w:r>
      <w:r w:rsidDel="00000000" w:rsidR="00000000" w:rsidRPr="00000000">
        <w:rPr>
          <w:rtl w:val="0"/>
        </w:rPr>
        <w:t xml:space="preserve">0</w:t>
      </w:r>
      <w:r w:rsidDel="00000000" w:rsidR="00000000" w:rsidRPr="00000000">
        <w:rPr>
          <w:vertAlign w:val="baseline"/>
          <w:rtl w:val="0"/>
        </w:rPr>
        <w:t xml:space="preserve">-100</w:t>
      </w:r>
    </w:p>
    <w:p w:rsidR="00000000" w:rsidDel="00000000" w:rsidP="00000000" w:rsidRDefault="00000000" w:rsidRPr="00000000" w14:paraId="0000001A">
      <w:pPr>
        <w:rPr>
          <w:vertAlign w:val="baseline"/>
        </w:rPr>
      </w:pPr>
      <w:r w:rsidDel="00000000" w:rsidR="00000000" w:rsidRPr="00000000">
        <w:rPr>
          <w:vertAlign w:val="baseline"/>
          <w:rtl w:val="0"/>
        </w:rPr>
        <w:t xml:space="preserve">B 8</w:t>
      </w:r>
      <w:r w:rsidDel="00000000" w:rsidR="00000000" w:rsidRPr="00000000">
        <w:rPr>
          <w:rtl w:val="0"/>
        </w:rPr>
        <w:t xml:space="preserve">0</w:t>
      </w:r>
      <w:r w:rsidDel="00000000" w:rsidR="00000000" w:rsidRPr="00000000">
        <w:rPr>
          <w:vertAlign w:val="baseline"/>
          <w:rtl w:val="0"/>
        </w:rPr>
        <w:t xml:space="preserve">-</w:t>
      </w:r>
      <w:r w:rsidDel="00000000" w:rsidR="00000000" w:rsidRPr="00000000">
        <w:rPr>
          <w:rtl w:val="0"/>
        </w:rPr>
        <w:t xml:space="preserve">89</w:t>
      </w: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vertAlign w:val="baseline"/>
          <w:rtl w:val="0"/>
        </w:rPr>
        <w:t xml:space="preserve">C 7</w:t>
      </w:r>
      <w:r w:rsidDel="00000000" w:rsidR="00000000" w:rsidRPr="00000000">
        <w:rPr>
          <w:rtl w:val="0"/>
        </w:rPr>
        <w:t xml:space="preserve">0-79</w:t>
      </w: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vertAlign w:val="baseline"/>
          <w:rtl w:val="0"/>
        </w:rPr>
        <w:t xml:space="preserve">D </w:t>
      </w:r>
      <w:r w:rsidDel="00000000" w:rsidR="00000000" w:rsidRPr="00000000">
        <w:rPr>
          <w:rtl w:val="0"/>
        </w:rPr>
        <w:t xml:space="preserve">60-69</w:t>
      </w:r>
      <w:r w:rsidDel="00000000" w:rsidR="00000000" w:rsidRPr="00000000">
        <w:rPr>
          <w:rtl w:val="0"/>
        </w:rPr>
      </w:r>
    </w:p>
    <w:p w:rsidR="00000000" w:rsidDel="00000000" w:rsidP="00000000" w:rsidRDefault="00000000" w:rsidRPr="00000000" w14:paraId="0000001D">
      <w:pPr>
        <w:rPr>
          <w:vertAlign w:val="baseline"/>
        </w:rPr>
        <w:sectPr>
          <w:type w:val="continuous"/>
          <w:pgSz w:h="15840" w:w="12240" w:orient="portrait"/>
          <w:pgMar w:bottom="720" w:top="720" w:left="1008" w:right="1008" w:header="720" w:footer="720"/>
          <w:cols w:equalWidth="0" w:num="3">
            <w:col w:space="720" w:w="2928"/>
            <w:col w:space="720" w:w="2928"/>
            <w:col w:space="0" w:w="2928"/>
          </w:cols>
        </w:sectPr>
      </w:pPr>
      <w:r w:rsidDel="00000000" w:rsidR="00000000" w:rsidRPr="00000000">
        <w:rPr>
          <w:vertAlign w:val="baseline"/>
          <w:rtl w:val="0"/>
        </w:rPr>
        <w:t xml:space="preserve">F 0-</w:t>
      </w:r>
      <w:r w:rsidDel="00000000" w:rsidR="00000000" w:rsidRPr="00000000">
        <w:rPr>
          <w:rtl w:val="0"/>
        </w:rPr>
        <w:t xml:space="preserve">5</w:t>
      </w:r>
      <w:r w:rsidDel="00000000" w:rsidR="00000000" w:rsidRPr="00000000">
        <w:rPr>
          <w:vertAlign w:val="baseline"/>
          <w:rtl w:val="0"/>
        </w:rPr>
        <w:t xml:space="preserve">9</w:t>
      </w:r>
    </w:p>
    <w:p w:rsidR="00000000" w:rsidDel="00000000" w:rsidP="00000000" w:rsidRDefault="00000000" w:rsidRPr="00000000" w14:paraId="0000001E">
      <w:pPr>
        <w:jc w:val="center"/>
        <w:rPr>
          <w:b w:val="0"/>
          <w:bCs w:val="0"/>
          <w:vertAlign w:val="baseline"/>
        </w:rPr>
      </w:pPr>
      <w:r w:rsidDel="00000000" w:rsidR="00000000" w:rsidRPr="00000000">
        <w:br w:type="page"/>
      </w:r>
      <w:r w:rsidDel="00000000" w:rsidR="00000000" w:rsidRPr="00000000">
        <w:rPr>
          <w:b w:val="1"/>
          <w:bCs w:val="1"/>
          <w:vertAlign w:val="baseline"/>
          <w:rtl w:val="0"/>
        </w:rPr>
        <w:t xml:space="preserve">Course Outline</w:t>
      </w:r>
      <w:r w:rsidDel="00000000" w:rsidR="00000000" w:rsidRPr="00000000">
        <w:rPr>
          <w:rtl w:val="0"/>
        </w:rPr>
      </w:r>
    </w:p>
    <w:p w:rsidR="00000000" w:rsidDel="00000000" w:rsidP="00000000" w:rsidRDefault="00000000" w:rsidRPr="00000000" w14:paraId="0000001F">
      <w:pPr>
        <w:jc w:val="center"/>
        <w:rPr>
          <w:b w:val="0"/>
          <w:bCs w:val="0"/>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vertAlign w:val="baseline"/>
          <w:rtl w:val="0"/>
        </w:rPr>
        <w:t xml:space="preserve">You can find the specific standards at the following website:  </w:t>
      </w:r>
      <w:hyperlink r:id="rId9">
        <w:r w:rsidDel="00000000" w:rsidR="00000000" w:rsidRPr="00000000">
          <w:rPr>
            <w:color w:val="0000ff"/>
            <w:u w:val="single"/>
            <w:vertAlign w:val="baseline"/>
            <w:rtl w:val="0"/>
          </w:rPr>
          <w:t xml:space="preserve">https://www.tn.gov/content/dam/tn/education/standards/ss/Social_Studies_Standards.pdf</w:t>
        </w:r>
      </w:hyperlink>
      <w:r w:rsidDel="00000000" w:rsidR="00000000" w:rsidRPr="00000000">
        <w:rPr>
          <w:rtl w:val="0"/>
        </w:rPr>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u w:val="single"/>
          <w:vertAlign w:val="baseline"/>
        </w:rPr>
      </w:pPr>
      <w:r w:rsidDel="00000000" w:rsidR="00000000" w:rsidRPr="00000000">
        <w:rPr>
          <w:u w:val="single"/>
          <w:vertAlign w:val="baseline"/>
          <w:rtl w:val="0"/>
        </w:rPr>
        <w:t xml:space="preserve">Age of Revolution</w:t>
      </w:r>
    </w:p>
    <w:p w:rsidR="00000000" w:rsidDel="00000000" w:rsidP="00000000" w:rsidRDefault="00000000" w:rsidRPr="00000000" w14:paraId="00000023">
      <w:pPr>
        <w:ind w:left="720" w:firstLine="0"/>
        <w:rPr>
          <w:vertAlign w:val="baseline"/>
        </w:rPr>
      </w:pPr>
      <w:r w:rsidDel="00000000" w:rsidR="00000000" w:rsidRPr="00000000">
        <w:rPr>
          <w:vertAlign w:val="baseline"/>
          <w:rtl w:val="0"/>
        </w:rPr>
        <w:t xml:space="preserve">Chapter 1: Conflict and Absolutism in Europe</w:t>
      </w:r>
    </w:p>
    <w:p w:rsidR="00000000" w:rsidDel="00000000" w:rsidP="00000000" w:rsidRDefault="00000000" w:rsidRPr="00000000" w14:paraId="00000024">
      <w:pPr>
        <w:ind w:left="720" w:firstLine="0"/>
        <w:rPr>
          <w:vertAlign w:val="baseline"/>
        </w:rPr>
      </w:pPr>
      <w:r w:rsidDel="00000000" w:rsidR="00000000" w:rsidRPr="00000000">
        <w:rPr>
          <w:vertAlign w:val="baseline"/>
          <w:rtl w:val="0"/>
        </w:rPr>
        <w:t xml:space="preserve">Chapter 2: The Enlightenment and Revolutions</w:t>
      </w:r>
    </w:p>
    <w:p w:rsidR="00000000" w:rsidDel="00000000" w:rsidP="00000000" w:rsidRDefault="00000000" w:rsidRPr="00000000" w14:paraId="00000025">
      <w:pPr>
        <w:ind w:left="720" w:firstLine="0"/>
        <w:rPr>
          <w:vertAlign w:val="baseline"/>
        </w:rPr>
      </w:pPr>
      <w:r w:rsidDel="00000000" w:rsidR="00000000" w:rsidRPr="00000000">
        <w:rPr>
          <w:vertAlign w:val="baseline"/>
          <w:rtl w:val="0"/>
        </w:rPr>
        <w:t xml:space="preserve">Chapter 3: The French Revolution and Napoleon</w:t>
      </w:r>
    </w:p>
    <w:p w:rsidR="00000000" w:rsidDel="00000000" w:rsidP="00000000" w:rsidRDefault="00000000" w:rsidRPr="00000000" w14:paraId="00000026">
      <w:pPr>
        <w:ind w:left="720" w:firstLine="0"/>
        <w:rPr>
          <w:vertAlign w:val="baseline"/>
        </w:rPr>
      </w:pPr>
      <w:r w:rsidDel="00000000" w:rsidR="00000000" w:rsidRPr="00000000">
        <w:rPr>
          <w:vertAlign w:val="baseline"/>
          <w:rtl w:val="0"/>
        </w:rPr>
        <w:t xml:space="preserve">Chapter 4: Industrialization and Nationalism</w:t>
      </w:r>
    </w:p>
    <w:p w:rsidR="00000000" w:rsidDel="00000000" w:rsidP="00000000" w:rsidRDefault="00000000" w:rsidRPr="00000000" w14:paraId="00000027">
      <w:pPr>
        <w:rPr>
          <w:u w:val="single"/>
          <w:vertAlign w:val="baseline"/>
        </w:rPr>
      </w:pPr>
      <w:r w:rsidDel="00000000" w:rsidR="00000000" w:rsidRPr="00000000">
        <w:rPr>
          <w:rtl w:val="0"/>
        </w:rPr>
      </w:r>
    </w:p>
    <w:p w:rsidR="00000000" w:rsidDel="00000000" w:rsidP="00000000" w:rsidRDefault="00000000" w:rsidRPr="00000000" w14:paraId="00000028">
      <w:pPr>
        <w:rPr>
          <w:u w:val="single"/>
          <w:vertAlign w:val="baseline"/>
        </w:rPr>
      </w:pPr>
      <w:r w:rsidDel="00000000" w:rsidR="00000000" w:rsidRPr="00000000">
        <w:rPr>
          <w:u w:val="single"/>
          <w:vertAlign w:val="baseline"/>
          <w:rtl w:val="0"/>
        </w:rPr>
        <w:t xml:space="preserve">The Industrial Revolution</w:t>
      </w:r>
    </w:p>
    <w:p w:rsidR="00000000" w:rsidDel="00000000" w:rsidP="00000000" w:rsidRDefault="00000000" w:rsidRPr="00000000" w14:paraId="00000029">
      <w:pPr>
        <w:ind w:left="720" w:firstLine="0"/>
        <w:rPr>
          <w:vertAlign w:val="baseline"/>
        </w:rPr>
      </w:pPr>
      <w:r w:rsidDel="00000000" w:rsidR="00000000" w:rsidRPr="00000000">
        <w:rPr>
          <w:vertAlign w:val="baseline"/>
          <w:rtl w:val="0"/>
        </w:rPr>
        <w:t xml:space="preserve">Chapter 4: Industrialization and Nationalism</w:t>
      </w:r>
    </w:p>
    <w:p w:rsidR="00000000" w:rsidDel="00000000" w:rsidP="00000000" w:rsidRDefault="00000000" w:rsidRPr="00000000" w14:paraId="0000002A">
      <w:pPr>
        <w:ind w:left="720" w:firstLine="0"/>
        <w:rPr>
          <w:vertAlign w:val="baseline"/>
        </w:rPr>
      </w:pPr>
      <w:r w:rsidDel="00000000" w:rsidR="00000000" w:rsidRPr="00000000">
        <w:rPr>
          <w:vertAlign w:val="baseline"/>
          <w:rtl w:val="0"/>
        </w:rPr>
        <w:t xml:space="preserve">Chapter 5: Mass Society and Democracy</w:t>
      </w:r>
    </w:p>
    <w:p w:rsidR="00000000" w:rsidDel="00000000" w:rsidP="00000000" w:rsidRDefault="00000000" w:rsidRPr="00000000" w14:paraId="0000002B">
      <w:pPr>
        <w:rPr>
          <w:u w:val="single"/>
          <w:vertAlign w:val="baseline"/>
        </w:rPr>
      </w:pPr>
      <w:r w:rsidDel="00000000" w:rsidR="00000000" w:rsidRPr="00000000">
        <w:rPr>
          <w:rtl w:val="0"/>
        </w:rPr>
      </w:r>
    </w:p>
    <w:p w:rsidR="00000000" w:rsidDel="00000000" w:rsidP="00000000" w:rsidRDefault="00000000" w:rsidRPr="00000000" w14:paraId="0000002C">
      <w:pPr>
        <w:rPr>
          <w:u w:val="single"/>
          <w:vertAlign w:val="baseline"/>
        </w:rPr>
      </w:pPr>
      <w:r w:rsidDel="00000000" w:rsidR="00000000" w:rsidRPr="00000000">
        <w:rPr>
          <w:u w:val="single"/>
          <w:vertAlign w:val="baseline"/>
          <w:rtl w:val="0"/>
        </w:rPr>
        <w:t xml:space="preserve">Nationalism and Imperialism</w:t>
      </w:r>
    </w:p>
    <w:p w:rsidR="00000000" w:rsidDel="00000000" w:rsidP="00000000" w:rsidRDefault="00000000" w:rsidRPr="00000000" w14:paraId="0000002D">
      <w:pPr>
        <w:ind w:left="720" w:firstLine="0"/>
        <w:rPr>
          <w:vertAlign w:val="baseline"/>
        </w:rPr>
      </w:pPr>
      <w:r w:rsidDel="00000000" w:rsidR="00000000" w:rsidRPr="00000000">
        <w:rPr>
          <w:vertAlign w:val="baseline"/>
          <w:rtl w:val="0"/>
        </w:rPr>
        <w:t xml:space="preserve">Chapter 4: Industrialization and Nationalism</w:t>
      </w:r>
    </w:p>
    <w:p w:rsidR="00000000" w:rsidDel="00000000" w:rsidP="00000000" w:rsidRDefault="00000000" w:rsidRPr="00000000" w14:paraId="0000002E">
      <w:pPr>
        <w:ind w:left="720" w:firstLine="0"/>
        <w:rPr>
          <w:vertAlign w:val="baseline"/>
        </w:rPr>
      </w:pPr>
      <w:r w:rsidDel="00000000" w:rsidR="00000000" w:rsidRPr="00000000">
        <w:rPr>
          <w:vertAlign w:val="baseline"/>
          <w:rtl w:val="0"/>
        </w:rPr>
        <w:t xml:space="preserve">Chapter 5: Mass Society and Democracy</w:t>
      </w:r>
    </w:p>
    <w:p w:rsidR="00000000" w:rsidDel="00000000" w:rsidP="00000000" w:rsidRDefault="00000000" w:rsidRPr="00000000" w14:paraId="0000002F">
      <w:pPr>
        <w:ind w:left="720" w:firstLine="0"/>
        <w:rPr>
          <w:vertAlign w:val="baseline"/>
        </w:rPr>
      </w:pPr>
      <w:r w:rsidDel="00000000" w:rsidR="00000000" w:rsidRPr="00000000">
        <w:rPr>
          <w:vertAlign w:val="baseline"/>
          <w:rtl w:val="0"/>
        </w:rPr>
        <w:t xml:space="preserve">Chapter 6: The Reach of Imperialism</w:t>
      </w:r>
    </w:p>
    <w:p w:rsidR="00000000" w:rsidDel="00000000" w:rsidP="00000000" w:rsidRDefault="00000000" w:rsidRPr="00000000" w14:paraId="00000030">
      <w:pPr>
        <w:ind w:left="720" w:firstLine="0"/>
        <w:rPr>
          <w:vertAlign w:val="baseline"/>
        </w:rPr>
      </w:pPr>
      <w:r w:rsidDel="00000000" w:rsidR="00000000" w:rsidRPr="00000000">
        <w:rPr>
          <w:vertAlign w:val="baseline"/>
          <w:rtl w:val="0"/>
        </w:rPr>
        <w:t xml:space="preserve">Chapter 7: Challenge and Transition in East Asia</w:t>
      </w:r>
    </w:p>
    <w:p w:rsidR="00000000" w:rsidDel="00000000" w:rsidP="00000000" w:rsidRDefault="00000000" w:rsidRPr="00000000" w14:paraId="00000031">
      <w:pPr>
        <w:rPr>
          <w:u w:val="single"/>
          <w:vertAlign w:val="baseline"/>
        </w:rPr>
      </w:pPr>
      <w:r w:rsidDel="00000000" w:rsidR="00000000" w:rsidRPr="00000000">
        <w:rPr>
          <w:rtl w:val="0"/>
        </w:rPr>
      </w:r>
    </w:p>
    <w:p w:rsidR="00000000" w:rsidDel="00000000" w:rsidP="00000000" w:rsidRDefault="00000000" w:rsidRPr="00000000" w14:paraId="00000032">
      <w:pPr>
        <w:rPr>
          <w:u w:val="single"/>
          <w:vertAlign w:val="baseline"/>
        </w:rPr>
      </w:pPr>
      <w:r w:rsidDel="00000000" w:rsidR="00000000" w:rsidRPr="00000000">
        <w:rPr>
          <w:u w:val="single"/>
          <w:vertAlign w:val="baseline"/>
          <w:rtl w:val="0"/>
        </w:rPr>
        <w:t xml:space="preserve">WWI Through the Depression</w:t>
      </w:r>
    </w:p>
    <w:p w:rsidR="00000000" w:rsidDel="00000000" w:rsidP="00000000" w:rsidRDefault="00000000" w:rsidRPr="00000000" w14:paraId="00000033">
      <w:pPr>
        <w:ind w:left="720" w:firstLine="0"/>
        <w:rPr>
          <w:vertAlign w:val="baseline"/>
        </w:rPr>
      </w:pPr>
      <w:r w:rsidDel="00000000" w:rsidR="00000000" w:rsidRPr="00000000">
        <w:rPr>
          <w:vertAlign w:val="baseline"/>
          <w:rtl w:val="0"/>
        </w:rPr>
        <w:t xml:space="preserve">Chapter 8: World War I and the Russian Revolution</w:t>
      </w:r>
    </w:p>
    <w:p w:rsidR="00000000" w:rsidDel="00000000" w:rsidP="00000000" w:rsidRDefault="00000000" w:rsidRPr="00000000" w14:paraId="00000034">
      <w:pPr>
        <w:ind w:left="720" w:firstLine="0"/>
        <w:rPr>
          <w:vertAlign w:val="baseline"/>
        </w:rPr>
      </w:pPr>
      <w:r w:rsidDel="00000000" w:rsidR="00000000" w:rsidRPr="00000000">
        <w:rPr>
          <w:vertAlign w:val="baseline"/>
          <w:rtl w:val="0"/>
        </w:rPr>
        <w:t xml:space="preserve">Chapter 9: The West Between the Wars</w:t>
      </w:r>
    </w:p>
    <w:p w:rsidR="00000000" w:rsidDel="00000000" w:rsidP="00000000" w:rsidRDefault="00000000" w:rsidRPr="00000000" w14:paraId="00000035">
      <w:pPr>
        <w:ind w:left="720" w:firstLine="0"/>
        <w:rPr>
          <w:vertAlign w:val="baseline"/>
        </w:rPr>
      </w:pPr>
      <w:r w:rsidDel="00000000" w:rsidR="00000000" w:rsidRPr="00000000">
        <w:rPr>
          <w:vertAlign w:val="baseline"/>
          <w:rtl w:val="0"/>
        </w:rPr>
        <w:t xml:space="preserve">Chapter 10: Nationalism Around the World</w:t>
      </w:r>
    </w:p>
    <w:p w:rsidR="00000000" w:rsidDel="00000000" w:rsidP="00000000" w:rsidRDefault="00000000" w:rsidRPr="00000000" w14:paraId="00000036">
      <w:pPr>
        <w:rPr>
          <w:u w:val="single"/>
          <w:vertAlign w:val="baseline"/>
        </w:rPr>
      </w:pPr>
      <w:r w:rsidDel="00000000" w:rsidR="00000000" w:rsidRPr="00000000">
        <w:rPr>
          <w:rtl w:val="0"/>
        </w:rPr>
      </w:r>
    </w:p>
    <w:p w:rsidR="00000000" w:rsidDel="00000000" w:rsidP="00000000" w:rsidRDefault="00000000" w:rsidRPr="00000000" w14:paraId="00000037">
      <w:pPr>
        <w:rPr>
          <w:u w:val="single"/>
          <w:vertAlign w:val="baseline"/>
        </w:rPr>
      </w:pPr>
      <w:r w:rsidDel="00000000" w:rsidR="00000000" w:rsidRPr="00000000">
        <w:rPr>
          <w:u w:val="single"/>
          <w:vertAlign w:val="baseline"/>
          <w:rtl w:val="0"/>
        </w:rPr>
        <w:t xml:space="preserve">Rise of Totalitarianism and WWII</w:t>
      </w:r>
    </w:p>
    <w:p w:rsidR="00000000" w:rsidDel="00000000" w:rsidP="00000000" w:rsidRDefault="00000000" w:rsidRPr="00000000" w14:paraId="00000038">
      <w:pPr>
        <w:ind w:left="720" w:firstLine="0"/>
        <w:rPr>
          <w:vertAlign w:val="baseline"/>
        </w:rPr>
      </w:pPr>
      <w:r w:rsidDel="00000000" w:rsidR="00000000" w:rsidRPr="00000000">
        <w:rPr>
          <w:vertAlign w:val="baseline"/>
          <w:rtl w:val="0"/>
        </w:rPr>
        <w:t xml:space="preserve">Chapter 9: The West Between the Wars</w:t>
      </w:r>
    </w:p>
    <w:p w:rsidR="00000000" w:rsidDel="00000000" w:rsidP="00000000" w:rsidRDefault="00000000" w:rsidRPr="00000000" w14:paraId="00000039">
      <w:pPr>
        <w:ind w:left="720" w:firstLine="0"/>
        <w:rPr>
          <w:vertAlign w:val="baseline"/>
        </w:rPr>
      </w:pPr>
      <w:r w:rsidDel="00000000" w:rsidR="00000000" w:rsidRPr="00000000">
        <w:rPr>
          <w:vertAlign w:val="baseline"/>
          <w:rtl w:val="0"/>
        </w:rPr>
        <w:t xml:space="preserve">Chapter 10: Nationalism Around the World</w:t>
      </w:r>
    </w:p>
    <w:p w:rsidR="00000000" w:rsidDel="00000000" w:rsidP="00000000" w:rsidRDefault="00000000" w:rsidRPr="00000000" w14:paraId="0000003A">
      <w:pPr>
        <w:ind w:left="720" w:firstLine="0"/>
        <w:rPr>
          <w:vertAlign w:val="baseline"/>
        </w:rPr>
      </w:pPr>
      <w:r w:rsidDel="00000000" w:rsidR="00000000" w:rsidRPr="00000000">
        <w:rPr>
          <w:vertAlign w:val="baseline"/>
          <w:rtl w:val="0"/>
        </w:rPr>
        <w:t xml:space="preserve">Chapter 11: World War II and the Holocaust</w:t>
      </w:r>
    </w:p>
    <w:p w:rsidR="00000000" w:rsidDel="00000000" w:rsidP="00000000" w:rsidRDefault="00000000" w:rsidRPr="00000000" w14:paraId="0000003B">
      <w:pPr>
        <w:rPr>
          <w:u w:val="single"/>
          <w:vertAlign w:val="baseline"/>
        </w:rPr>
      </w:pPr>
      <w:r w:rsidDel="00000000" w:rsidR="00000000" w:rsidRPr="00000000">
        <w:rPr>
          <w:rtl w:val="0"/>
        </w:rPr>
      </w:r>
    </w:p>
    <w:p w:rsidR="00000000" w:rsidDel="00000000" w:rsidP="00000000" w:rsidRDefault="00000000" w:rsidRPr="00000000" w14:paraId="0000003C">
      <w:pPr>
        <w:rPr>
          <w:u w:val="single"/>
          <w:vertAlign w:val="baseline"/>
        </w:rPr>
      </w:pPr>
      <w:r w:rsidDel="00000000" w:rsidR="00000000" w:rsidRPr="00000000">
        <w:rPr>
          <w:u w:val="single"/>
          <w:vertAlign w:val="baseline"/>
          <w:rtl w:val="0"/>
        </w:rPr>
        <w:t xml:space="preserve">Cold War</w:t>
      </w:r>
    </w:p>
    <w:p w:rsidR="00000000" w:rsidDel="00000000" w:rsidP="00000000" w:rsidRDefault="00000000" w:rsidRPr="00000000" w14:paraId="0000003D">
      <w:pPr>
        <w:ind w:left="720" w:firstLine="0"/>
        <w:rPr>
          <w:vertAlign w:val="baseline"/>
        </w:rPr>
      </w:pPr>
      <w:r w:rsidDel="00000000" w:rsidR="00000000" w:rsidRPr="00000000">
        <w:rPr>
          <w:vertAlign w:val="baseline"/>
          <w:rtl w:val="0"/>
        </w:rPr>
        <w:t xml:space="preserve">Chapter 12: The Cold War</w:t>
      </w:r>
    </w:p>
    <w:p w:rsidR="00000000" w:rsidDel="00000000" w:rsidP="00000000" w:rsidRDefault="00000000" w:rsidRPr="00000000" w14:paraId="0000003E">
      <w:pPr>
        <w:ind w:left="720" w:firstLine="0"/>
        <w:rPr>
          <w:vertAlign w:val="baseline"/>
        </w:rPr>
      </w:pPr>
      <w:r w:rsidDel="00000000" w:rsidR="00000000" w:rsidRPr="00000000">
        <w:rPr>
          <w:vertAlign w:val="baseline"/>
          <w:rtl w:val="0"/>
        </w:rPr>
        <w:t xml:space="preserve">Chapter 14: Life During the Cold War</w:t>
      </w:r>
    </w:p>
    <w:p w:rsidR="00000000" w:rsidDel="00000000" w:rsidP="00000000" w:rsidRDefault="00000000" w:rsidRPr="00000000" w14:paraId="0000003F">
      <w:pPr>
        <w:rPr>
          <w:u w:val="single"/>
          <w:vertAlign w:val="baseline"/>
        </w:rPr>
      </w:pPr>
      <w:r w:rsidDel="00000000" w:rsidR="00000000" w:rsidRPr="00000000">
        <w:rPr>
          <w:rtl w:val="0"/>
        </w:rPr>
      </w:r>
    </w:p>
    <w:p w:rsidR="00000000" w:rsidDel="00000000" w:rsidP="00000000" w:rsidRDefault="00000000" w:rsidRPr="00000000" w14:paraId="00000040">
      <w:pPr>
        <w:rPr>
          <w:u w:val="single"/>
          <w:vertAlign w:val="baseline"/>
        </w:rPr>
      </w:pPr>
      <w:r w:rsidDel="00000000" w:rsidR="00000000" w:rsidRPr="00000000">
        <w:rPr>
          <w:u w:val="single"/>
          <w:vertAlign w:val="baseline"/>
          <w:rtl w:val="0"/>
        </w:rPr>
        <w:t xml:space="preserve">Creation of New States and Decolonization</w:t>
      </w:r>
    </w:p>
    <w:p w:rsidR="00000000" w:rsidDel="00000000" w:rsidP="00000000" w:rsidRDefault="00000000" w:rsidRPr="00000000" w14:paraId="00000041">
      <w:pPr>
        <w:ind w:left="720" w:firstLine="0"/>
        <w:rPr>
          <w:vertAlign w:val="baseline"/>
        </w:rPr>
      </w:pPr>
      <w:r w:rsidDel="00000000" w:rsidR="00000000" w:rsidRPr="00000000">
        <w:rPr>
          <w:vertAlign w:val="baseline"/>
          <w:rtl w:val="0"/>
        </w:rPr>
        <w:t xml:space="preserve">Chapter 13: Independence and Nationalism in the Developing World</w:t>
      </w:r>
    </w:p>
    <w:p w:rsidR="00000000" w:rsidDel="00000000" w:rsidP="00000000" w:rsidRDefault="00000000" w:rsidRPr="00000000" w14:paraId="00000042">
      <w:pPr>
        <w:ind w:left="720" w:firstLine="0"/>
        <w:rPr>
          <w:vertAlign w:val="baseline"/>
        </w:rPr>
      </w:pPr>
      <w:r w:rsidDel="00000000" w:rsidR="00000000" w:rsidRPr="00000000">
        <w:rPr>
          <w:vertAlign w:val="baseline"/>
          <w:rtl w:val="0"/>
        </w:rPr>
        <w:t xml:space="preserve">Chapter 15: A New Era Begins</w:t>
      </w:r>
    </w:p>
    <w:p w:rsidR="00000000" w:rsidDel="00000000" w:rsidP="00000000" w:rsidRDefault="00000000" w:rsidRPr="00000000" w14:paraId="00000043">
      <w:pPr>
        <w:rPr>
          <w:u w:val="single"/>
          <w:vertAlign w:val="baseline"/>
        </w:rPr>
      </w:pPr>
      <w:r w:rsidDel="00000000" w:rsidR="00000000" w:rsidRPr="00000000">
        <w:rPr>
          <w:rtl w:val="0"/>
        </w:rPr>
      </w:r>
    </w:p>
    <w:p w:rsidR="00000000" w:rsidDel="00000000" w:rsidP="00000000" w:rsidRDefault="00000000" w:rsidRPr="00000000" w14:paraId="00000044">
      <w:pPr>
        <w:rPr>
          <w:u w:val="single"/>
          <w:vertAlign w:val="baseline"/>
        </w:rPr>
      </w:pPr>
      <w:r w:rsidDel="00000000" w:rsidR="00000000" w:rsidRPr="00000000">
        <w:rPr>
          <w:u w:val="single"/>
          <w:vertAlign w:val="baseline"/>
          <w:rtl w:val="0"/>
        </w:rPr>
        <w:t xml:space="preserve">Understanding the Contemporary World</w:t>
      </w:r>
    </w:p>
    <w:p w:rsidR="00000000" w:rsidDel="00000000" w:rsidP="00000000" w:rsidRDefault="00000000" w:rsidRPr="00000000" w14:paraId="00000045">
      <w:pPr>
        <w:ind w:left="720" w:firstLine="0"/>
        <w:rPr>
          <w:vertAlign w:val="baseline"/>
        </w:rPr>
      </w:pPr>
      <w:r w:rsidDel="00000000" w:rsidR="00000000" w:rsidRPr="00000000">
        <w:rPr>
          <w:vertAlign w:val="baseline"/>
          <w:rtl w:val="0"/>
        </w:rPr>
        <w:t xml:space="preserve">Chapter 15: A New Era Begins</w:t>
      </w:r>
    </w:p>
    <w:p w:rsidR="00000000" w:rsidDel="00000000" w:rsidP="00000000" w:rsidRDefault="00000000" w:rsidRPr="00000000" w14:paraId="00000046">
      <w:pPr>
        <w:ind w:left="720" w:firstLine="0"/>
        <w:rPr>
          <w:vertAlign w:val="baseline"/>
        </w:rPr>
      </w:pPr>
      <w:r w:rsidDel="00000000" w:rsidR="00000000" w:rsidRPr="00000000">
        <w:rPr>
          <w:vertAlign w:val="baseline"/>
          <w:rtl w:val="0"/>
        </w:rPr>
        <w:t xml:space="preserve">Chapter 16: Contemporary Global Issues</w:t>
      </w:r>
    </w:p>
    <w:p w:rsidR="00000000" w:rsidDel="00000000" w:rsidP="00000000" w:rsidRDefault="00000000" w:rsidRPr="00000000" w14:paraId="00000047">
      <w:pPr>
        <w:jc w:val="center"/>
        <w:rPr>
          <w:vertAlign w:val="baseline"/>
        </w:rPr>
      </w:pPr>
      <w:r w:rsidDel="00000000" w:rsidR="00000000" w:rsidRPr="00000000">
        <w:br w:type="page"/>
      </w:r>
      <w:r w:rsidDel="00000000" w:rsidR="00000000" w:rsidRPr="00000000">
        <w:rPr>
          <w:b w:val="1"/>
          <w:bCs w:val="1"/>
          <w:vertAlign w:val="baseline"/>
          <w:rtl w:val="0"/>
        </w:rPr>
        <w:t xml:space="preserve">Classroom Expectations from Miss Griffin</w:t>
      </w:r>
      <w:r w:rsidDel="00000000" w:rsidR="00000000" w:rsidRPr="00000000">
        <w:rPr>
          <w:rtl w:val="0"/>
        </w:rPr>
      </w:r>
    </w:p>
    <w:p w:rsidR="00000000" w:rsidDel="00000000" w:rsidP="00000000" w:rsidRDefault="00000000" w:rsidRPr="00000000" w14:paraId="00000048">
      <w:pPr>
        <w:jc w:val="center"/>
        <w:rPr>
          <w:vertAlign w:val="baseline"/>
        </w:rPr>
      </w:pPr>
      <w:r w:rsidDel="00000000" w:rsidR="00000000" w:rsidRPr="00000000">
        <w:rPr>
          <w:rtl w:val="0"/>
        </w:rPr>
      </w:r>
    </w:p>
    <w:p w:rsidR="00000000" w:rsidDel="00000000" w:rsidP="00000000" w:rsidRDefault="00000000" w:rsidRPr="00000000" w14:paraId="00000049">
      <w:pPr>
        <w:rPr>
          <w:sz w:val="22"/>
          <w:szCs w:val="22"/>
        </w:rPr>
      </w:pPr>
      <w:r w:rsidDel="00000000" w:rsidR="00000000" w:rsidRPr="00000000">
        <w:rPr>
          <w:b w:val="1"/>
          <w:bCs w:val="1"/>
          <w:sz w:val="22"/>
          <w:szCs w:val="22"/>
          <w:vertAlign w:val="baseline"/>
          <w:rtl w:val="0"/>
        </w:rPr>
        <w:t xml:space="preserve">Be on time.  </w:t>
      </w:r>
      <w:r w:rsidDel="00000000" w:rsidR="00000000" w:rsidRPr="00000000">
        <w:rPr>
          <w:sz w:val="22"/>
          <w:szCs w:val="22"/>
          <w:vertAlign w:val="baseline"/>
          <w:rtl w:val="0"/>
        </w:rPr>
        <w:t xml:space="preserve">You should be in your assigned seat when the bell rings.  The school tardy policy will be enforced in this classroom.  You have plenty of time between classes to get from one place to another and stop for a bathroom break or drink of water.  If you are late because of another teacher, bring a note signed by the teacher. </w:t>
      </w:r>
      <w:r w:rsidDel="00000000" w:rsidR="00000000" w:rsidRPr="00000000">
        <w:rPr>
          <w:rtl w:val="0"/>
        </w:rPr>
      </w:r>
    </w:p>
    <w:p w:rsidR="00000000" w:rsidDel="00000000" w:rsidP="00000000" w:rsidRDefault="00000000" w:rsidRPr="00000000" w14:paraId="0000004A">
      <w:pPr>
        <w:rPr>
          <w:sz w:val="22"/>
          <w:szCs w:val="22"/>
        </w:rPr>
      </w:pPr>
      <w:r w:rsidDel="00000000" w:rsidR="00000000" w:rsidRPr="00000000">
        <w:rPr>
          <w:rtl w:val="0"/>
        </w:rPr>
      </w:r>
    </w:p>
    <w:p w:rsidR="00000000" w:rsidDel="00000000" w:rsidP="00000000" w:rsidRDefault="00000000" w:rsidRPr="00000000" w14:paraId="0000004B">
      <w:pPr>
        <w:rPr>
          <w:sz w:val="22"/>
          <w:szCs w:val="22"/>
          <w:vertAlign w:val="baseline"/>
        </w:rPr>
      </w:pPr>
      <w:r w:rsidDel="00000000" w:rsidR="00000000" w:rsidRPr="00000000">
        <w:rPr>
          <w:b w:val="1"/>
          <w:bCs w:val="1"/>
          <w:sz w:val="22"/>
          <w:szCs w:val="22"/>
          <w:vertAlign w:val="baseline"/>
          <w:rtl w:val="0"/>
        </w:rPr>
        <w:t xml:space="preserve">Be prepared.  </w:t>
      </w:r>
      <w:r w:rsidDel="00000000" w:rsidR="00000000" w:rsidRPr="00000000">
        <w:rPr>
          <w:sz w:val="22"/>
          <w:szCs w:val="22"/>
          <w:vertAlign w:val="baseline"/>
          <w:rtl w:val="0"/>
        </w:rPr>
        <w:t xml:space="preserve">Everyday you will need your textbook, paper, a working writing utensil, your homework, your Chromebook and charger, and your brain.  If you get to class and realize you have forgotten something, you will be expected to go get it.  It will be </w:t>
      </w:r>
      <w:r w:rsidDel="00000000" w:rsidR="00000000" w:rsidRPr="00000000">
        <w:rPr>
          <w:sz w:val="22"/>
          <w:szCs w:val="22"/>
          <w:rtl w:val="0"/>
        </w:rPr>
        <w:t xml:space="preserve">considered tardy</w:t>
      </w:r>
      <w:r w:rsidDel="00000000" w:rsidR="00000000" w:rsidRPr="00000000">
        <w:rPr>
          <w:sz w:val="22"/>
          <w:szCs w:val="22"/>
          <w:vertAlign w:val="baseline"/>
          <w:rtl w:val="0"/>
        </w:rPr>
        <w:t xml:space="preserve"> if you are not back by the time the bell rings.</w:t>
      </w:r>
    </w:p>
    <w:p w:rsidR="00000000" w:rsidDel="00000000" w:rsidP="00000000" w:rsidRDefault="00000000" w:rsidRPr="00000000" w14:paraId="0000004C">
      <w:pPr>
        <w:rPr>
          <w:sz w:val="22"/>
          <w:szCs w:val="22"/>
          <w:vertAlign w:val="baseline"/>
        </w:rPr>
      </w:pPr>
      <w:r w:rsidDel="00000000" w:rsidR="00000000" w:rsidRPr="00000000">
        <w:rPr>
          <w:rtl w:val="0"/>
        </w:rPr>
      </w:r>
    </w:p>
    <w:p w:rsidR="00000000" w:rsidDel="00000000" w:rsidP="00000000" w:rsidRDefault="00000000" w:rsidRPr="00000000" w14:paraId="0000004D">
      <w:pPr>
        <w:rPr>
          <w:sz w:val="22"/>
          <w:szCs w:val="22"/>
          <w:vertAlign w:val="baseline"/>
        </w:rPr>
      </w:pPr>
      <w:r w:rsidDel="00000000" w:rsidR="00000000" w:rsidRPr="00000000">
        <w:rPr>
          <w:b w:val="1"/>
          <w:bCs w:val="1"/>
          <w:sz w:val="22"/>
          <w:szCs w:val="22"/>
          <w:vertAlign w:val="baseline"/>
          <w:rtl w:val="0"/>
        </w:rPr>
        <w:t xml:space="preserve">Be respectful of the rights and properties of yourself and others.  </w:t>
      </w:r>
      <w:r w:rsidDel="00000000" w:rsidR="00000000" w:rsidRPr="00000000">
        <w:rPr>
          <w:sz w:val="22"/>
          <w:szCs w:val="22"/>
          <w:vertAlign w:val="baseline"/>
          <w:rtl w:val="0"/>
        </w:rPr>
        <w:t xml:space="preserve">This includes</w:t>
      </w:r>
    </w:p>
    <w:p w:rsidR="00000000" w:rsidDel="00000000" w:rsidP="00000000" w:rsidRDefault="00000000" w:rsidRPr="00000000" w14:paraId="0000004E">
      <w:pPr>
        <w:numPr>
          <w:ilvl w:val="0"/>
          <w:numId w:val="2"/>
        </w:numPr>
        <w:ind w:left="720" w:hanging="360"/>
        <w:rPr>
          <w:sz w:val="22"/>
          <w:szCs w:val="22"/>
          <w:vertAlign w:val="baseline"/>
        </w:rPr>
      </w:pPr>
      <w:r w:rsidDel="00000000" w:rsidR="00000000" w:rsidRPr="00000000">
        <w:rPr>
          <w:sz w:val="22"/>
          <w:szCs w:val="22"/>
          <w:vertAlign w:val="baseline"/>
          <w:rtl w:val="0"/>
        </w:rPr>
        <w:t xml:space="preserve">Talking when someone else is talking</w:t>
      </w:r>
    </w:p>
    <w:p w:rsidR="00000000" w:rsidDel="00000000" w:rsidP="00000000" w:rsidRDefault="00000000" w:rsidRPr="00000000" w14:paraId="0000004F">
      <w:pPr>
        <w:numPr>
          <w:ilvl w:val="0"/>
          <w:numId w:val="2"/>
        </w:numPr>
        <w:ind w:left="720" w:hanging="360"/>
        <w:rPr>
          <w:sz w:val="22"/>
          <w:szCs w:val="22"/>
          <w:vertAlign w:val="baseline"/>
        </w:rPr>
      </w:pPr>
      <w:r w:rsidDel="00000000" w:rsidR="00000000" w:rsidRPr="00000000">
        <w:rPr>
          <w:sz w:val="22"/>
          <w:szCs w:val="22"/>
          <w:vertAlign w:val="baseline"/>
          <w:rtl w:val="0"/>
        </w:rPr>
        <w:t xml:space="preserve">Speaking without waiting to be recognized</w:t>
      </w:r>
    </w:p>
    <w:p w:rsidR="00000000" w:rsidDel="00000000" w:rsidP="00000000" w:rsidRDefault="00000000" w:rsidRPr="00000000" w14:paraId="00000050">
      <w:pPr>
        <w:numPr>
          <w:ilvl w:val="0"/>
          <w:numId w:val="2"/>
        </w:numPr>
        <w:ind w:left="720" w:hanging="360"/>
        <w:rPr>
          <w:sz w:val="22"/>
          <w:szCs w:val="22"/>
          <w:vertAlign w:val="baseline"/>
        </w:rPr>
      </w:pPr>
      <w:r w:rsidDel="00000000" w:rsidR="00000000" w:rsidRPr="00000000">
        <w:rPr>
          <w:sz w:val="22"/>
          <w:szCs w:val="22"/>
          <w:vertAlign w:val="baseline"/>
          <w:rtl w:val="0"/>
        </w:rPr>
        <w:t xml:space="preserve">Touching another person</w:t>
      </w:r>
    </w:p>
    <w:p w:rsidR="00000000" w:rsidDel="00000000" w:rsidP="00000000" w:rsidRDefault="00000000" w:rsidRPr="00000000" w14:paraId="00000051">
      <w:pPr>
        <w:numPr>
          <w:ilvl w:val="0"/>
          <w:numId w:val="2"/>
        </w:numPr>
        <w:ind w:left="720" w:hanging="360"/>
        <w:rPr>
          <w:sz w:val="22"/>
          <w:szCs w:val="22"/>
          <w:vertAlign w:val="baseline"/>
        </w:rPr>
      </w:pPr>
      <w:r w:rsidDel="00000000" w:rsidR="00000000" w:rsidRPr="00000000">
        <w:rPr>
          <w:sz w:val="22"/>
          <w:szCs w:val="22"/>
          <w:vertAlign w:val="baseline"/>
          <w:rtl w:val="0"/>
        </w:rPr>
        <w:t xml:space="preserve">Touching another person’s belongings, including items on Miss Griffin’s desk</w:t>
      </w:r>
    </w:p>
    <w:p w:rsidR="00000000" w:rsidDel="00000000" w:rsidP="00000000" w:rsidRDefault="00000000" w:rsidRPr="00000000" w14:paraId="00000052">
      <w:pPr>
        <w:numPr>
          <w:ilvl w:val="0"/>
          <w:numId w:val="2"/>
        </w:numPr>
        <w:ind w:left="720" w:hanging="360"/>
        <w:rPr>
          <w:sz w:val="22"/>
          <w:szCs w:val="22"/>
          <w:vertAlign w:val="baseline"/>
        </w:rPr>
      </w:pPr>
      <w:r w:rsidDel="00000000" w:rsidR="00000000" w:rsidRPr="00000000">
        <w:rPr>
          <w:sz w:val="22"/>
          <w:szCs w:val="22"/>
          <w:vertAlign w:val="baseline"/>
          <w:rtl w:val="0"/>
        </w:rPr>
        <w:t xml:space="preserve">Being out of your assigned seat</w:t>
      </w:r>
    </w:p>
    <w:p w:rsidR="00000000" w:rsidDel="00000000" w:rsidP="00000000" w:rsidRDefault="00000000" w:rsidRPr="00000000" w14:paraId="00000053">
      <w:pPr>
        <w:numPr>
          <w:ilvl w:val="0"/>
          <w:numId w:val="2"/>
        </w:numPr>
        <w:ind w:left="720" w:hanging="360"/>
        <w:rPr>
          <w:sz w:val="22"/>
          <w:szCs w:val="22"/>
          <w:vertAlign w:val="baseline"/>
        </w:rPr>
      </w:pPr>
      <w:r w:rsidDel="00000000" w:rsidR="00000000" w:rsidRPr="00000000">
        <w:rPr>
          <w:sz w:val="22"/>
          <w:szCs w:val="22"/>
          <w:vertAlign w:val="baseline"/>
          <w:rtl w:val="0"/>
        </w:rPr>
        <w:t xml:space="preserve">Making derogatory comments about others</w:t>
      </w:r>
    </w:p>
    <w:p w:rsidR="00000000" w:rsidDel="00000000" w:rsidP="00000000" w:rsidRDefault="00000000" w:rsidRPr="00000000" w14:paraId="00000054">
      <w:pPr>
        <w:rPr>
          <w:sz w:val="22"/>
          <w:szCs w:val="22"/>
          <w:vertAlign w:val="baseline"/>
        </w:rPr>
      </w:pPr>
      <w:r w:rsidDel="00000000" w:rsidR="00000000" w:rsidRPr="00000000">
        <w:rPr>
          <w:rtl w:val="0"/>
        </w:rPr>
      </w:r>
    </w:p>
    <w:p w:rsidR="00000000" w:rsidDel="00000000" w:rsidP="00000000" w:rsidRDefault="00000000" w:rsidRPr="00000000" w14:paraId="00000055">
      <w:pPr>
        <w:rPr>
          <w:sz w:val="22"/>
          <w:szCs w:val="22"/>
          <w:vertAlign w:val="baseline"/>
        </w:rPr>
      </w:pPr>
      <w:r w:rsidDel="00000000" w:rsidR="00000000" w:rsidRPr="00000000">
        <w:rPr>
          <w:b w:val="1"/>
          <w:bCs w:val="1"/>
          <w:sz w:val="22"/>
          <w:szCs w:val="22"/>
          <w:vertAlign w:val="baseline"/>
          <w:rtl w:val="0"/>
        </w:rPr>
        <w:t xml:space="preserve">Be aware of the school rules.  </w:t>
      </w:r>
      <w:r w:rsidDel="00000000" w:rsidR="00000000" w:rsidRPr="00000000">
        <w:rPr>
          <w:sz w:val="22"/>
          <w:szCs w:val="22"/>
          <w:vertAlign w:val="baseline"/>
          <w:rtl w:val="0"/>
        </w:rPr>
        <w:t xml:space="preserve">All rules that are in your student handbook will be enforced in this class, including dress code, attendance and cell phone policy.  </w:t>
      </w:r>
      <w:r w:rsidDel="00000000" w:rsidR="00000000" w:rsidRPr="00000000">
        <w:rPr>
          <w:sz w:val="22"/>
          <w:szCs w:val="22"/>
          <w:u w:val="single"/>
          <w:rtl w:val="0"/>
        </w:rPr>
        <w:t xml:space="preserve">Students are not allowed to have food, and drinks must have a sealable lid (i.e. no can drinks). </w:t>
      </w:r>
      <w:r w:rsidDel="00000000" w:rsidR="00000000" w:rsidRPr="00000000">
        <w:rPr>
          <w:sz w:val="22"/>
          <w:szCs w:val="22"/>
          <w:vertAlign w:val="baseline"/>
          <w:rtl w:val="0"/>
        </w:rPr>
        <w:t xml:space="preserve">  </w:t>
      </w:r>
    </w:p>
    <w:p w:rsidR="00000000" w:rsidDel="00000000" w:rsidP="00000000" w:rsidRDefault="00000000" w:rsidRPr="00000000" w14:paraId="00000056">
      <w:pPr>
        <w:rPr>
          <w:sz w:val="22"/>
          <w:szCs w:val="22"/>
          <w:vertAlign w:val="baseline"/>
        </w:rPr>
      </w:pPr>
      <w:r w:rsidDel="00000000" w:rsidR="00000000" w:rsidRPr="00000000">
        <w:rPr>
          <w:rtl w:val="0"/>
        </w:rPr>
      </w:r>
    </w:p>
    <w:p w:rsidR="00000000" w:rsidDel="00000000" w:rsidP="00000000" w:rsidRDefault="00000000" w:rsidRPr="00000000" w14:paraId="00000057">
      <w:pPr>
        <w:rPr>
          <w:sz w:val="22"/>
          <w:szCs w:val="22"/>
          <w:vertAlign w:val="baseline"/>
        </w:rPr>
      </w:pPr>
      <w:r w:rsidDel="00000000" w:rsidR="00000000" w:rsidRPr="00000000">
        <w:rPr>
          <w:b w:val="1"/>
          <w:bCs w:val="1"/>
          <w:sz w:val="22"/>
          <w:szCs w:val="22"/>
          <w:vertAlign w:val="baseline"/>
          <w:rtl w:val="0"/>
        </w:rPr>
        <w:t xml:space="preserve">Be a young adult.  </w:t>
      </w:r>
      <w:r w:rsidDel="00000000" w:rsidR="00000000" w:rsidRPr="00000000">
        <w:rPr>
          <w:sz w:val="22"/>
          <w:szCs w:val="22"/>
          <w:vertAlign w:val="baseline"/>
          <w:rtl w:val="0"/>
        </w:rPr>
        <w:t xml:space="preserve">Treat the teacher and your </w:t>
      </w:r>
      <w:r w:rsidDel="00000000" w:rsidR="00000000" w:rsidRPr="00000000">
        <w:rPr>
          <w:sz w:val="22"/>
          <w:szCs w:val="22"/>
          <w:rtl w:val="0"/>
        </w:rPr>
        <w:t xml:space="preserve">classmates</w:t>
      </w:r>
      <w:r w:rsidDel="00000000" w:rsidR="00000000" w:rsidRPr="00000000">
        <w:rPr>
          <w:sz w:val="22"/>
          <w:szCs w:val="22"/>
          <w:vertAlign w:val="baseline"/>
          <w:rtl w:val="0"/>
        </w:rPr>
        <w:t xml:space="preserve"> as you would want to be treated.  Whining, napping, and flattery will get you </w:t>
      </w:r>
      <w:r w:rsidDel="00000000" w:rsidR="00000000" w:rsidRPr="00000000">
        <w:rPr>
          <w:sz w:val="22"/>
          <w:szCs w:val="22"/>
          <w:rtl w:val="0"/>
        </w:rPr>
        <w:t xml:space="preserve">nowhere</w:t>
      </w:r>
      <w:r w:rsidDel="00000000" w:rsidR="00000000" w:rsidRPr="00000000">
        <w:rPr>
          <w:sz w:val="22"/>
          <w:szCs w:val="22"/>
          <w:vertAlign w:val="baseline"/>
          <w:rtl w:val="0"/>
        </w:rPr>
        <w:t xml:space="preserve">.</w:t>
      </w:r>
    </w:p>
    <w:p w:rsidR="00000000" w:rsidDel="00000000" w:rsidP="00000000" w:rsidRDefault="00000000" w:rsidRPr="00000000" w14:paraId="00000058">
      <w:pPr>
        <w:rPr>
          <w:sz w:val="22"/>
          <w:szCs w:val="22"/>
          <w:vertAlign w:val="baseline"/>
        </w:rPr>
      </w:pPr>
      <w:r w:rsidDel="00000000" w:rsidR="00000000" w:rsidRPr="00000000">
        <w:rPr>
          <w:rtl w:val="0"/>
        </w:rPr>
      </w:r>
    </w:p>
    <w:p w:rsidR="00000000" w:rsidDel="00000000" w:rsidP="00000000" w:rsidRDefault="00000000" w:rsidRPr="00000000" w14:paraId="00000059">
      <w:pPr>
        <w:jc w:val="center"/>
        <w:rPr>
          <w:b w:val="0"/>
          <w:bCs w:val="0"/>
          <w:sz w:val="22"/>
          <w:szCs w:val="22"/>
          <w:vertAlign w:val="baseline"/>
        </w:rPr>
      </w:pPr>
      <w:r w:rsidDel="00000000" w:rsidR="00000000" w:rsidRPr="00000000">
        <w:rPr>
          <w:b w:val="1"/>
          <w:bCs w:val="1"/>
          <w:sz w:val="22"/>
          <w:szCs w:val="22"/>
          <w:vertAlign w:val="baseline"/>
          <w:rtl w:val="0"/>
        </w:rPr>
        <w:t xml:space="preserve">Consequences</w:t>
      </w:r>
      <w:r w:rsidDel="00000000" w:rsidR="00000000" w:rsidRPr="00000000">
        <w:rPr>
          <w:rtl w:val="0"/>
        </w:rPr>
      </w:r>
    </w:p>
    <w:p w:rsidR="00000000" w:rsidDel="00000000" w:rsidP="00000000" w:rsidRDefault="00000000" w:rsidRPr="00000000" w14:paraId="0000005A">
      <w:pPr>
        <w:rPr>
          <w:sz w:val="22"/>
          <w:szCs w:val="22"/>
          <w:vertAlign w:val="baseline"/>
        </w:rPr>
      </w:pPr>
      <w:r w:rsidDel="00000000" w:rsidR="00000000" w:rsidRPr="00000000">
        <w:rPr>
          <w:sz w:val="22"/>
          <w:szCs w:val="22"/>
          <w:vertAlign w:val="baseline"/>
          <w:rtl w:val="0"/>
        </w:rPr>
        <w:t xml:space="preserve">Possible consequences will include but not be limited to copying material from the text book, verbal reprimands, temporary removal from the classroom, loss of bathroom punches, and office referrals.  Bad behavior when a guest or substitute is in the classroom will result in more severe consequences.</w:t>
      </w:r>
    </w:p>
    <w:p w:rsidR="00000000" w:rsidDel="00000000" w:rsidP="00000000" w:rsidRDefault="00000000" w:rsidRPr="00000000" w14:paraId="0000005B">
      <w:pPr>
        <w:rPr>
          <w:sz w:val="22"/>
          <w:szCs w:val="22"/>
          <w:vertAlign w:val="baseline"/>
        </w:rPr>
      </w:pPr>
      <w:r w:rsidDel="00000000" w:rsidR="00000000" w:rsidRPr="00000000">
        <w:rPr>
          <w:rtl w:val="0"/>
        </w:rPr>
      </w:r>
    </w:p>
    <w:p w:rsidR="00000000" w:rsidDel="00000000" w:rsidP="00000000" w:rsidRDefault="00000000" w:rsidRPr="00000000" w14:paraId="0000005C">
      <w:pPr>
        <w:jc w:val="center"/>
        <w:rPr>
          <w:b w:val="0"/>
          <w:bCs w:val="0"/>
          <w:sz w:val="22"/>
          <w:szCs w:val="22"/>
          <w:vertAlign w:val="baseline"/>
        </w:rPr>
      </w:pPr>
      <w:r w:rsidDel="00000000" w:rsidR="00000000" w:rsidRPr="00000000">
        <w:rPr>
          <w:b w:val="1"/>
          <w:bCs w:val="1"/>
          <w:sz w:val="22"/>
          <w:szCs w:val="22"/>
          <w:vertAlign w:val="baseline"/>
          <w:rtl w:val="0"/>
        </w:rPr>
        <w:t xml:space="preserve">Bathroom Cards</w:t>
      </w:r>
      <w:r w:rsidDel="00000000" w:rsidR="00000000" w:rsidRPr="00000000">
        <w:rPr>
          <w:rtl w:val="0"/>
        </w:rPr>
      </w:r>
    </w:p>
    <w:p w:rsidR="00000000" w:rsidDel="00000000" w:rsidP="00000000" w:rsidRDefault="00000000" w:rsidRPr="00000000" w14:paraId="0000005D">
      <w:pPr>
        <w:rPr>
          <w:sz w:val="22"/>
          <w:szCs w:val="22"/>
          <w:vertAlign w:val="baseline"/>
        </w:rPr>
      </w:pPr>
      <w:r w:rsidDel="00000000" w:rsidR="00000000" w:rsidRPr="00000000">
        <w:rPr>
          <w:sz w:val="22"/>
          <w:szCs w:val="22"/>
          <w:vertAlign w:val="baseline"/>
          <w:rtl w:val="0"/>
        </w:rPr>
        <w:t xml:space="preserve">Each nine weeks, you </w:t>
      </w:r>
      <w:r w:rsidDel="00000000" w:rsidR="00000000" w:rsidRPr="00000000">
        <w:rPr>
          <w:sz w:val="22"/>
          <w:szCs w:val="22"/>
          <w:rtl w:val="0"/>
        </w:rPr>
        <w:t xml:space="preserve">will be allotted five </w:t>
      </w:r>
      <w:r w:rsidDel="00000000" w:rsidR="00000000" w:rsidRPr="00000000">
        <w:rPr>
          <w:sz w:val="22"/>
          <w:szCs w:val="22"/>
          <w:vertAlign w:val="baseline"/>
          <w:rtl w:val="0"/>
        </w:rPr>
        <w:t xml:space="preserve">bathroom </w:t>
      </w:r>
      <w:r w:rsidDel="00000000" w:rsidR="00000000" w:rsidRPr="00000000">
        <w:rPr>
          <w:sz w:val="22"/>
          <w:szCs w:val="22"/>
          <w:rtl w:val="0"/>
        </w:rPr>
        <w:t xml:space="preserve">passes</w:t>
      </w:r>
      <w:r w:rsidDel="00000000" w:rsidR="00000000" w:rsidRPr="00000000">
        <w:rPr>
          <w:sz w:val="22"/>
          <w:szCs w:val="22"/>
          <w:vertAlign w:val="baseline"/>
          <w:rtl w:val="0"/>
        </w:rPr>
        <w:t xml:space="preserve">.  In order to leave the room for any reason (phone, bathroom, or locker) you will lose one of your </w:t>
      </w:r>
      <w:r w:rsidDel="00000000" w:rsidR="00000000" w:rsidRPr="00000000">
        <w:rPr>
          <w:sz w:val="22"/>
          <w:szCs w:val="22"/>
          <w:rtl w:val="0"/>
        </w:rPr>
        <w:t xml:space="preserve">passes</w:t>
      </w:r>
      <w:r w:rsidDel="00000000" w:rsidR="00000000" w:rsidRPr="00000000">
        <w:rPr>
          <w:sz w:val="22"/>
          <w:szCs w:val="22"/>
          <w:vertAlign w:val="baseline"/>
          <w:rtl w:val="0"/>
        </w:rPr>
        <w:t xml:space="preserve">.  </w:t>
      </w:r>
      <w:r w:rsidDel="00000000" w:rsidR="00000000" w:rsidRPr="00000000">
        <w:rPr>
          <w:b w:val="1"/>
          <w:bCs w:val="1"/>
          <w:sz w:val="22"/>
          <w:szCs w:val="22"/>
          <w:u w:val="single"/>
          <w:rtl w:val="0"/>
        </w:rPr>
        <w:t xml:space="preserve">Once you have used all of your passes, you will not be allowed to leave the room.  If you are out of the room for an excessive amount of time, you will lose privileges</w:t>
      </w:r>
      <w:r w:rsidDel="00000000" w:rsidR="00000000" w:rsidRPr="00000000">
        <w:rPr>
          <w:b w:val="1"/>
          <w:bCs w:val="1"/>
          <w:sz w:val="22"/>
          <w:szCs w:val="22"/>
          <w:u w:val="single"/>
          <w:vertAlign w:val="baseline"/>
          <w:rtl w:val="0"/>
        </w:rPr>
        <w:t xml:space="preserve">.</w:t>
      </w:r>
      <w:r w:rsidDel="00000000" w:rsidR="00000000" w:rsidRPr="00000000">
        <w:rPr>
          <w:sz w:val="22"/>
          <w:szCs w:val="22"/>
          <w:vertAlign w:val="baseline"/>
          <w:rtl w:val="0"/>
        </w:rPr>
        <w:t xml:space="preserve">  Any numbers that are left will convert to 20 points extra credit to be averaged into the nine weeks grade. Don’t ask to go talk to another teacher.  Do not ask to go to the bathroom five minutes after class starts or during presentations.  </w:t>
      </w:r>
      <w:r w:rsidDel="00000000" w:rsidR="00000000" w:rsidRPr="00000000">
        <w:rPr>
          <w:i w:val="1"/>
          <w:iCs w:val="1"/>
          <w:sz w:val="22"/>
          <w:szCs w:val="22"/>
          <w:u w:val="single"/>
          <w:vertAlign w:val="baseline"/>
          <w:rtl w:val="0"/>
        </w:rPr>
        <w:t xml:space="preserve">You will only be allowed to leave the room during seat work time</w:t>
      </w:r>
      <w:r w:rsidDel="00000000" w:rsidR="00000000" w:rsidRPr="00000000">
        <w:rPr>
          <w:sz w:val="22"/>
          <w:szCs w:val="22"/>
          <w:vertAlign w:val="baseline"/>
          <w:rtl w:val="0"/>
        </w:rPr>
        <w:t xml:space="preserve">.  If someone comes to the door wanting to see you, they must have a note from the office.  </w:t>
      </w:r>
    </w:p>
    <w:p w:rsidR="00000000" w:rsidDel="00000000" w:rsidP="00000000" w:rsidRDefault="00000000" w:rsidRPr="00000000" w14:paraId="0000005E">
      <w:pPr>
        <w:rPr>
          <w:b w:val="0"/>
          <w:bCs w:val="0"/>
          <w:u w:val="single"/>
          <w:vertAlign w:val="baseline"/>
        </w:rPr>
      </w:pPr>
      <w:r w:rsidDel="00000000" w:rsidR="00000000" w:rsidRPr="00000000">
        <w:rPr>
          <w:rtl w:val="0"/>
        </w:rPr>
      </w:r>
    </w:p>
    <w:p w:rsidR="00000000" w:rsidDel="00000000" w:rsidP="00000000" w:rsidRDefault="00000000" w:rsidRPr="00000000" w14:paraId="0000005F">
      <w:pPr>
        <w:rPr>
          <w:b w:val="0"/>
          <w:bCs w:val="0"/>
          <w:u w:val="single"/>
          <w:vertAlign w:val="baseline"/>
        </w:rPr>
      </w:pPr>
      <w:r w:rsidDel="00000000" w:rsidR="00000000" w:rsidRPr="00000000">
        <w:rPr>
          <w:rtl w:val="0"/>
        </w:rPr>
      </w:r>
    </w:p>
    <w:p w:rsidR="00000000" w:rsidDel="00000000" w:rsidP="00000000" w:rsidRDefault="00000000" w:rsidRPr="00000000" w14:paraId="00000060">
      <w:pPr>
        <w:tabs>
          <w:tab w:val="center" w:leader="none" w:pos="4680"/>
          <w:tab w:val="right" w:leader="none" w:pos="9360"/>
        </w:tabs>
        <w:rPr>
          <w:vertAlign w:val="baseline"/>
        </w:rPr>
      </w:pPr>
      <w:r w:rsidDel="00000000" w:rsidR="00000000" w:rsidRPr="00000000">
        <w:rPr>
          <w:vertAlign w:val="baseline"/>
          <w:rtl w:val="0"/>
        </w:rPr>
        <w:tab/>
        <w:t xml:space="preserve">Return for 10 Bonus Points</w:t>
        <w:tab/>
      </w:r>
    </w:p>
    <w:p w:rsidR="00000000" w:rsidDel="00000000" w:rsidP="00000000" w:rsidRDefault="00000000" w:rsidRPr="00000000" w14:paraId="00000061">
      <w:pPr>
        <w:tabs>
          <w:tab w:val="center" w:leader="none" w:pos="4320"/>
          <w:tab w:val="right" w:leader="none" w:pos="8640"/>
        </w:tabs>
        <w:rPr>
          <w:vertAlign w:val="baseline"/>
        </w:rPr>
      </w:pPr>
      <w:r w:rsidDel="00000000" w:rsidR="00000000" w:rsidRPr="00000000">
        <w:rPr>
          <w:rtl w:val="0"/>
        </w:rPr>
      </w:r>
    </w:p>
    <w:p w:rsidR="00000000" w:rsidDel="00000000" w:rsidP="00000000" w:rsidRDefault="00000000" w:rsidRPr="00000000" w14:paraId="00000062">
      <w:pPr>
        <w:tabs>
          <w:tab w:val="center" w:leader="none" w:pos="4320"/>
          <w:tab w:val="right" w:leader="none" w:pos="8640"/>
        </w:tabs>
        <w:rPr>
          <w:vertAlign w:val="baseline"/>
        </w:rPr>
      </w:pPr>
      <w:r w:rsidDel="00000000" w:rsidR="00000000" w:rsidRPr="00000000">
        <w:rPr>
          <w:vertAlign w:val="baseline"/>
          <w:rtl w:val="0"/>
        </w:rPr>
        <w:t xml:space="preserve">I have read the syllabus and rules for Miss Griffin’s classroom.  I understand what is expected of me (my student).  </w:t>
      </w:r>
    </w:p>
    <w:p w:rsidR="00000000" w:rsidDel="00000000" w:rsidP="00000000" w:rsidRDefault="00000000" w:rsidRPr="00000000" w14:paraId="00000063">
      <w:pPr>
        <w:tabs>
          <w:tab w:val="center" w:leader="none" w:pos="4320"/>
          <w:tab w:val="right" w:leader="none" w:pos="8640"/>
        </w:tabs>
        <w:rPr>
          <w:vertAlign w:val="baseline"/>
        </w:rPr>
      </w:pPr>
      <w:r w:rsidDel="00000000" w:rsidR="00000000" w:rsidRPr="00000000">
        <w:rPr>
          <w:rtl w:val="0"/>
        </w:rPr>
      </w:r>
    </w:p>
    <w:p w:rsidR="00000000" w:rsidDel="00000000" w:rsidP="00000000" w:rsidRDefault="00000000" w:rsidRPr="00000000" w14:paraId="00000064">
      <w:pPr>
        <w:tabs>
          <w:tab w:val="center" w:leader="none" w:pos="4320"/>
          <w:tab w:val="right" w:leader="none" w:pos="8640"/>
        </w:tabs>
        <w:rPr>
          <w:vertAlign w:val="baseline"/>
        </w:rPr>
      </w:pPr>
      <w:r w:rsidDel="00000000" w:rsidR="00000000" w:rsidRPr="00000000">
        <w:rPr>
          <w:vertAlign w:val="baseline"/>
          <w:rtl w:val="0"/>
        </w:rPr>
        <w:t xml:space="preserve">Student Name _____________________________________Date __________________</w:t>
      </w:r>
    </w:p>
    <w:p w:rsidR="00000000" w:rsidDel="00000000" w:rsidP="00000000" w:rsidRDefault="00000000" w:rsidRPr="00000000" w14:paraId="00000065">
      <w:pPr>
        <w:tabs>
          <w:tab w:val="center" w:leader="none" w:pos="4320"/>
          <w:tab w:val="right" w:leader="none" w:pos="8640"/>
        </w:tabs>
        <w:rPr>
          <w:vertAlign w:val="baseline"/>
        </w:rPr>
      </w:pPr>
      <w:r w:rsidDel="00000000" w:rsidR="00000000" w:rsidRPr="00000000">
        <w:rPr>
          <w:rtl w:val="0"/>
        </w:rPr>
      </w:r>
    </w:p>
    <w:p w:rsidR="00000000" w:rsidDel="00000000" w:rsidP="00000000" w:rsidRDefault="00000000" w:rsidRPr="00000000" w14:paraId="00000066">
      <w:pPr>
        <w:tabs>
          <w:tab w:val="center" w:leader="none" w:pos="4320"/>
          <w:tab w:val="right" w:leader="none" w:pos="8640"/>
        </w:tabs>
        <w:rPr>
          <w:vertAlign w:val="baseline"/>
        </w:rPr>
      </w:pPr>
      <w:r w:rsidDel="00000000" w:rsidR="00000000" w:rsidRPr="00000000">
        <w:rPr>
          <w:rtl w:val="0"/>
        </w:rPr>
      </w:r>
    </w:p>
    <w:p w:rsidR="00000000" w:rsidDel="00000000" w:rsidP="00000000" w:rsidRDefault="00000000" w:rsidRPr="00000000" w14:paraId="00000067">
      <w:pPr>
        <w:tabs>
          <w:tab w:val="center" w:leader="none" w:pos="4320"/>
          <w:tab w:val="right" w:leader="none" w:pos="8640"/>
        </w:tabs>
        <w:rPr>
          <w:vertAlign w:val="baseline"/>
        </w:rPr>
      </w:pPr>
      <w:r w:rsidDel="00000000" w:rsidR="00000000" w:rsidRPr="00000000">
        <w:rPr>
          <w:vertAlign w:val="baseline"/>
          <w:rtl w:val="0"/>
        </w:rPr>
        <w:t xml:space="preserve">Parent Signature _____________________________________ Date ___________________</w:t>
      </w:r>
      <w:r w:rsidDel="00000000" w:rsidR="00000000" w:rsidRPr="00000000">
        <w:br w:type="page"/>
      </w:r>
      <w:r w:rsidDel="00000000" w:rsidR="00000000" w:rsidRPr="00000000">
        <w:rPr>
          <w:rtl w:val="0"/>
        </w:rPr>
      </w:r>
    </w:p>
    <w:p w:rsidR="00000000" w:rsidDel="00000000" w:rsidP="00000000" w:rsidRDefault="00000000" w:rsidRPr="00000000" w14:paraId="00000068">
      <w:pPr>
        <w:tabs>
          <w:tab w:val="center" w:leader="none" w:pos="4320"/>
          <w:tab w:val="right" w:leader="none" w:pos="8640"/>
        </w:tabs>
        <w:rPr/>
      </w:pPr>
      <w:r w:rsidDel="00000000" w:rsidR="00000000" w:rsidRPr="00000000">
        <w:rPr>
          <w:rtl w:val="0"/>
        </w:rPr>
        <w:t xml:space="preserve">Classroom Policies</w:t>
      </w:r>
    </w:p>
    <w:p w:rsidR="00000000" w:rsidDel="00000000" w:rsidP="00000000" w:rsidRDefault="00000000" w:rsidRPr="00000000" w14:paraId="00000069">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6A">
      <w:pPr>
        <w:tabs>
          <w:tab w:val="center" w:leader="none" w:pos="4320"/>
          <w:tab w:val="right" w:leader="none" w:pos="8640"/>
        </w:tabs>
        <w:rPr>
          <w:b w:val="1"/>
          <w:bCs w:val="1"/>
        </w:rPr>
      </w:pPr>
      <w:r w:rsidDel="00000000" w:rsidR="00000000" w:rsidRPr="00000000">
        <w:rPr>
          <w:b w:val="1"/>
          <w:bCs w:val="1"/>
          <w:rtl w:val="0"/>
        </w:rPr>
        <w:t xml:space="preserve">Religion in the Classroom</w:t>
      </w:r>
    </w:p>
    <w:p w:rsidR="00000000" w:rsidDel="00000000" w:rsidP="00000000" w:rsidRDefault="00000000" w:rsidRPr="00000000" w14:paraId="0000006B">
      <w:pPr>
        <w:tabs>
          <w:tab w:val="center" w:leader="none" w:pos="4320"/>
          <w:tab w:val="right" w:leader="none" w:pos="8640"/>
        </w:tabs>
        <w:rPr/>
      </w:pPr>
      <w:r w:rsidDel="00000000" w:rsidR="00000000" w:rsidRPr="00000000">
        <w:rPr>
          <w:rtl w:val="0"/>
        </w:rPr>
        <w:tab/>
        <w:t xml:space="preserve">The Cocke County School Board affirms that it is essential that the teaching about religion be conducted in a factual, objective, and respectful manner in accordance with the following guidelines:</w:t>
      </w:r>
    </w:p>
    <w:p w:rsidR="00000000" w:rsidDel="00000000" w:rsidP="00000000" w:rsidRDefault="00000000" w:rsidRPr="00000000" w14:paraId="0000006C">
      <w:pPr>
        <w:tabs>
          <w:tab w:val="center" w:leader="none" w:pos="4320"/>
          <w:tab w:val="right" w:leader="none" w:pos="8640"/>
        </w:tabs>
        <w:spacing w:after="240" w:before="240" w:lineRule="auto"/>
        <w:ind w:left="720" w:firstLine="0"/>
        <w:rPr/>
      </w:pPr>
      <w:r w:rsidDel="00000000" w:rsidR="00000000" w:rsidRPr="00000000">
        <w:rPr>
          <w:rtl w:val="0"/>
        </w:rPr>
        <w:tab/>
        <w:t xml:space="preserve">1. Religious themes may be a part of the curriculum for school-sponsored activities and programs provided it is essential to the learning experience in the various fields of study and is presented objectively;</w:t>
      </w:r>
    </w:p>
    <w:p w:rsidR="00000000" w:rsidDel="00000000" w:rsidP="00000000" w:rsidRDefault="00000000" w:rsidRPr="00000000" w14:paraId="0000006D">
      <w:pPr>
        <w:tabs>
          <w:tab w:val="center" w:leader="none" w:pos="4320"/>
          <w:tab w:val="right" w:leader="none" w:pos="8640"/>
        </w:tabs>
        <w:spacing w:after="240" w:before="240" w:lineRule="auto"/>
        <w:ind w:left="720" w:firstLine="0"/>
        <w:rPr/>
      </w:pPr>
      <w:r w:rsidDel="00000000" w:rsidR="00000000" w:rsidRPr="00000000">
        <w:rPr>
          <w:rtl w:val="0"/>
        </w:rPr>
        <w:t xml:space="preserve">2. The inclusion of religion shall be for educational purposes only;</w:t>
      </w:r>
    </w:p>
    <w:p w:rsidR="00000000" w:rsidDel="00000000" w:rsidP="00000000" w:rsidRDefault="00000000" w:rsidRPr="00000000" w14:paraId="0000006E">
      <w:pPr>
        <w:tabs>
          <w:tab w:val="center" w:leader="none" w:pos="4320"/>
          <w:tab w:val="right" w:leader="none" w:pos="8640"/>
        </w:tabs>
        <w:spacing w:after="240" w:before="240" w:lineRule="auto"/>
        <w:ind w:left="720" w:firstLine="0"/>
        <w:rPr/>
      </w:pPr>
      <w:r w:rsidDel="00000000" w:rsidR="00000000" w:rsidRPr="00000000">
        <w:rPr>
          <w:rtl w:val="0"/>
        </w:rPr>
        <w:t xml:space="preserve">3. The emphasis on religious themes should be only as extensive as necessary for a balanced and comprehensive study of the curriculum. Such studies shall never be used to proselytize, establish, foster, or demean any particular religion, religious tenets, or beliefs; and</w:t>
      </w:r>
    </w:p>
    <w:p w:rsidR="00000000" w:rsidDel="00000000" w:rsidP="00000000" w:rsidRDefault="00000000" w:rsidRPr="00000000" w14:paraId="0000006F">
      <w:pPr>
        <w:tabs>
          <w:tab w:val="center" w:leader="none" w:pos="4320"/>
          <w:tab w:val="right" w:leader="none" w:pos="8640"/>
        </w:tabs>
        <w:spacing w:after="240" w:before="240" w:lineRule="auto"/>
        <w:ind w:left="720" w:firstLine="0"/>
        <w:rPr/>
      </w:pPr>
      <w:r w:rsidDel="00000000" w:rsidR="00000000" w:rsidRPr="00000000">
        <w:rPr>
          <w:rtl w:val="0"/>
        </w:rPr>
        <w:t xml:space="preserve">4. Student-initiated expressions to questions or assignments which reflect their beliefs or non-beliefs about a religious theme shall be accommodated.</w:t>
      </w:r>
    </w:p>
    <w:p w:rsidR="00000000" w:rsidDel="00000000" w:rsidP="00000000" w:rsidRDefault="00000000" w:rsidRPr="00000000" w14:paraId="00000070">
      <w:pPr>
        <w:tabs>
          <w:tab w:val="center" w:leader="none" w:pos="4320"/>
          <w:tab w:val="right" w:leader="none" w:pos="8640"/>
        </w:tabs>
        <w:spacing w:after="240" w:before="240" w:lineRule="auto"/>
        <w:ind w:left="0" w:firstLine="0"/>
        <w:rPr/>
      </w:pPr>
      <w:r w:rsidDel="00000000" w:rsidR="00000000" w:rsidRPr="00000000">
        <w:rPr>
          <w:rtl w:val="0"/>
        </w:rPr>
      </w:r>
    </w:p>
    <w:p w:rsidR="00000000" w:rsidDel="00000000" w:rsidP="00000000" w:rsidRDefault="00000000" w:rsidRPr="00000000" w14:paraId="00000071">
      <w:pPr>
        <w:tabs>
          <w:tab w:val="center" w:leader="none" w:pos="4320"/>
          <w:tab w:val="right" w:leader="none" w:pos="8640"/>
        </w:tabs>
        <w:spacing w:after="240" w:before="240" w:lineRule="auto"/>
        <w:ind w:left="0" w:firstLine="0"/>
        <w:rPr/>
      </w:pPr>
      <w:r w:rsidDel="00000000" w:rsidR="00000000" w:rsidRPr="00000000">
        <w:rPr>
          <w:b w:val="1"/>
          <w:bCs w:val="1"/>
          <w:rtl w:val="0"/>
        </w:rPr>
        <w:t xml:space="preserve">Plagiarism</w:t>
      </w:r>
      <w:r w:rsidDel="00000000" w:rsidR="00000000" w:rsidRPr="00000000">
        <w:rPr>
          <w:rtl w:val="0"/>
        </w:rPr>
        <w:t xml:space="preserve"> </w:t>
      </w:r>
    </w:p>
    <w:p w:rsidR="00000000" w:rsidDel="00000000" w:rsidP="00000000" w:rsidRDefault="00000000" w:rsidRPr="00000000" w14:paraId="00000072">
      <w:pPr>
        <w:tabs>
          <w:tab w:val="center" w:leader="none" w:pos="4320"/>
          <w:tab w:val="right" w:leader="none" w:pos="8640"/>
        </w:tabs>
        <w:spacing w:after="240" w:before="240" w:lineRule="auto"/>
        <w:ind w:left="0" w:firstLine="0"/>
        <w:rPr/>
      </w:pPr>
      <w:r w:rsidDel="00000000" w:rsidR="00000000" w:rsidRPr="00000000">
        <w:rPr>
          <w:rtl w:val="0"/>
        </w:rPr>
        <w:tab/>
        <w:t xml:space="preserve">According to Harbrace Handbook, 15th edition: Plagiarism is defined as presenting someone else’s ideas. research, or opinion as your own without proper documentation, even if it has been rephrased.</w:t>
      </w:r>
    </w:p>
    <w:p w:rsidR="00000000" w:rsidDel="00000000" w:rsidP="00000000" w:rsidRDefault="00000000" w:rsidRPr="00000000" w14:paraId="00000073">
      <w:pPr>
        <w:tabs>
          <w:tab w:val="center" w:leader="none" w:pos="4320"/>
          <w:tab w:val="right" w:leader="none" w:pos="8640"/>
        </w:tabs>
        <w:spacing w:after="240" w:before="240" w:lineRule="auto"/>
        <w:ind w:left="0" w:firstLine="0"/>
        <w:rPr/>
      </w:pPr>
      <w:r w:rsidDel="00000000" w:rsidR="00000000" w:rsidRPr="00000000">
        <w:rPr>
          <w:rtl w:val="0"/>
        </w:rPr>
        <w:t xml:space="preserve">This includes but is not limited to</w:t>
      </w:r>
    </w:p>
    <w:p w:rsidR="00000000" w:rsidDel="00000000" w:rsidP="00000000" w:rsidRDefault="00000000" w:rsidRPr="00000000" w14:paraId="00000074">
      <w:pPr>
        <w:numPr>
          <w:ilvl w:val="0"/>
          <w:numId w:val="1"/>
        </w:numPr>
        <w:tabs>
          <w:tab w:val="center" w:leader="none" w:pos="4320"/>
          <w:tab w:val="right" w:leader="none" w:pos="8640"/>
        </w:tabs>
        <w:spacing w:after="0" w:afterAutospacing="0" w:before="240" w:lineRule="auto"/>
        <w:ind w:left="720" w:hanging="360"/>
        <w:rPr>
          <w:u w:val="none"/>
        </w:rPr>
      </w:pPr>
      <w:r w:rsidDel="00000000" w:rsidR="00000000" w:rsidRPr="00000000">
        <w:rPr>
          <w:rtl w:val="0"/>
        </w:rPr>
        <w:t xml:space="preserve">copying verbatim all or part of another’s written work</w:t>
      </w:r>
    </w:p>
    <w:p w:rsidR="00000000" w:rsidDel="00000000" w:rsidP="00000000" w:rsidRDefault="00000000" w:rsidRPr="00000000" w14:paraId="00000075">
      <w:pPr>
        <w:numPr>
          <w:ilvl w:val="0"/>
          <w:numId w:val="1"/>
        </w:numPr>
        <w:tabs>
          <w:tab w:val="center" w:leader="none" w:pos="4320"/>
          <w:tab w:val="right" w:leader="none" w:pos="8640"/>
        </w:tabs>
        <w:spacing w:after="0" w:afterAutospacing="0" w:before="0" w:beforeAutospacing="0" w:lineRule="auto"/>
        <w:ind w:left="720" w:hanging="360"/>
        <w:rPr>
          <w:u w:val="none"/>
        </w:rPr>
      </w:pPr>
      <w:r w:rsidDel="00000000" w:rsidR="00000000" w:rsidRPr="00000000">
        <w:rPr>
          <w:rtl w:val="0"/>
        </w:rPr>
        <w:t xml:space="preserve">using phrases, figures, or illustrations without citing the source</w:t>
      </w:r>
    </w:p>
    <w:p w:rsidR="00000000" w:rsidDel="00000000" w:rsidP="00000000" w:rsidRDefault="00000000" w:rsidRPr="00000000" w14:paraId="00000076">
      <w:pPr>
        <w:numPr>
          <w:ilvl w:val="0"/>
          <w:numId w:val="1"/>
        </w:numPr>
        <w:tabs>
          <w:tab w:val="center" w:leader="none" w:pos="4320"/>
          <w:tab w:val="right" w:leader="none" w:pos="8640"/>
        </w:tabs>
        <w:spacing w:after="0" w:afterAutospacing="0" w:before="0" w:beforeAutospacing="0" w:lineRule="auto"/>
        <w:ind w:left="720" w:hanging="360"/>
        <w:rPr>
          <w:u w:val="none"/>
        </w:rPr>
      </w:pPr>
      <w:r w:rsidDel="00000000" w:rsidR="00000000" w:rsidRPr="00000000">
        <w:rPr>
          <w:rtl w:val="0"/>
        </w:rPr>
        <w:t xml:space="preserve">Paraphrasing ideas, conclusions, or research without citing the source</w:t>
      </w:r>
    </w:p>
    <w:p w:rsidR="00000000" w:rsidDel="00000000" w:rsidP="00000000" w:rsidRDefault="00000000" w:rsidRPr="00000000" w14:paraId="00000077">
      <w:pPr>
        <w:numPr>
          <w:ilvl w:val="0"/>
          <w:numId w:val="1"/>
        </w:numPr>
        <w:tabs>
          <w:tab w:val="center" w:leader="none" w:pos="4320"/>
          <w:tab w:val="right" w:leader="none" w:pos="8640"/>
        </w:tabs>
        <w:spacing w:after="240" w:before="0" w:beforeAutospacing="0" w:lineRule="auto"/>
        <w:ind w:left="720" w:hanging="360"/>
        <w:rPr>
          <w:u w:val="none"/>
        </w:rPr>
      </w:pPr>
      <w:r w:rsidDel="00000000" w:rsidR="00000000" w:rsidRPr="00000000">
        <w:rPr>
          <w:rtl w:val="0"/>
        </w:rPr>
        <w:t xml:space="preserve">Using all or part of a literary plot, poem, or film without attributing the work to its creator</w:t>
      </w:r>
    </w:p>
    <w:p w:rsidR="00000000" w:rsidDel="00000000" w:rsidP="00000000" w:rsidRDefault="00000000" w:rsidRPr="00000000" w14:paraId="00000078">
      <w:pPr>
        <w:tabs>
          <w:tab w:val="center" w:leader="none" w:pos="4320"/>
          <w:tab w:val="right" w:leader="none" w:pos="8640"/>
        </w:tabs>
        <w:spacing w:after="240" w:before="240" w:lineRule="auto"/>
        <w:ind w:left="0" w:firstLine="0"/>
        <w:rPr>
          <w:b w:val="1"/>
          <w:bCs w:val="1"/>
        </w:rPr>
      </w:pPr>
      <w:r w:rsidDel="00000000" w:rsidR="00000000" w:rsidRPr="00000000">
        <w:rPr>
          <w:b w:val="1"/>
          <w:bCs w:val="1"/>
          <w:rtl w:val="0"/>
        </w:rPr>
        <w:t xml:space="preserve">Consequences of Plagiarism</w:t>
      </w:r>
    </w:p>
    <w:p w:rsidR="00000000" w:rsidDel="00000000" w:rsidP="00000000" w:rsidRDefault="00000000" w:rsidRPr="00000000" w14:paraId="00000079">
      <w:pPr>
        <w:tabs>
          <w:tab w:val="center" w:leader="none" w:pos="4320"/>
          <w:tab w:val="right" w:leader="none" w:pos="8640"/>
        </w:tabs>
        <w:spacing w:after="240" w:before="240" w:lineRule="auto"/>
        <w:ind w:left="0" w:firstLine="0"/>
        <w:rPr/>
      </w:pPr>
      <w:r w:rsidDel="00000000" w:rsidR="00000000" w:rsidRPr="00000000">
        <w:rPr>
          <w:rtl w:val="0"/>
        </w:rPr>
        <w:tab/>
        <w:t xml:space="preserve">Plagiarism is a form of stealing and academic fraud. Students who are found guilty of plagiarism have the option of either redoing the assignment within a specified time period and accepting a letter drop or taking a zero on the assignment.  Parents are to be involved in making this decision.</w:t>
      </w:r>
    </w:p>
    <w:p w:rsidR="00000000" w:rsidDel="00000000" w:rsidP="00000000" w:rsidRDefault="00000000" w:rsidRPr="00000000" w14:paraId="0000007A">
      <w:pPr>
        <w:tabs>
          <w:tab w:val="center" w:leader="none" w:pos="4320"/>
          <w:tab w:val="right" w:leader="none" w:pos="8640"/>
        </w:tabs>
        <w:spacing w:after="240" w:before="240" w:lineRule="auto"/>
        <w:ind w:left="0" w:firstLine="0"/>
        <w:rPr>
          <w:b w:val="1"/>
          <w:bCs w:val="1"/>
        </w:rPr>
      </w:pPr>
      <w:r w:rsidDel="00000000" w:rsidR="00000000" w:rsidRPr="00000000">
        <w:rPr>
          <w:b w:val="1"/>
          <w:bCs w:val="1"/>
          <w:rtl w:val="0"/>
        </w:rPr>
        <w:t xml:space="preserve">The Use of Generative AI</w:t>
      </w:r>
    </w:p>
    <w:p w:rsidR="00000000" w:rsidDel="00000000" w:rsidP="00000000" w:rsidRDefault="00000000" w:rsidRPr="00000000" w14:paraId="0000007B">
      <w:pPr>
        <w:tabs>
          <w:tab w:val="center" w:leader="none" w:pos="4320"/>
          <w:tab w:val="right" w:leader="none" w:pos="8640"/>
        </w:tabs>
        <w:spacing w:after="240" w:before="240" w:lineRule="auto"/>
        <w:ind w:left="0" w:firstLine="0"/>
        <w:rPr/>
      </w:pPr>
      <w:r w:rsidDel="00000000" w:rsidR="00000000" w:rsidRPr="00000000">
        <w:rPr>
          <w:rtl w:val="0"/>
        </w:rPr>
        <w:t xml:space="preserve">Generative AI in Miss Griffin’s classroom is acceptable for idea generation.  Assignments written with AI, in part or in whole, will be considered plagiarism and subject to the same consequences.  </w:t>
      </w:r>
    </w:p>
    <w:p w:rsidR="00000000" w:rsidDel="00000000" w:rsidP="00000000" w:rsidRDefault="00000000" w:rsidRPr="00000000" w14:paraId="0000007C">
      <w:pPr>
        <w:tabs>
          <w:tab w:val="center" w:leader="none" w:pos="4320"/>
          <w:tab w:val="right" w:leader="none" w:pos="8640"/>
        </w:tabs>
        <w:spacing w:after="240" w:before="240" w:lineRule="auto"/>
        <w:ind w:left="0" w:firstLine="0"/>
        <w:rPr/>
      </w:pPr>
      <w:r w:rsidDel="00000000" w:rsidR="00000000" w:rsidRPr="00000000">
        <w:rPr>
          <w:rtl w:val="0"/>
        </w:rPr>
      </w:r>
    </w:p>
    <w:p w:rsidR="00000000" w:rsidDel="00000000" w:rsidP="00000000" w:rsidRDefault="00000000" w:rsidRPr="00000000" w14:paraId="0000007D">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7E">
      <w:pPr>
        <w:tabs>
          <w:tab w:val="center" w:leader="none" w:pos="4320"/>
          <w:tab w:val="right" w:leader="none" w:pos="8640"/>
        </w:tabs>
        <w:rPr>
          <w:vertAlign w:val="baseline"/>
        </w:rPr>
      </w:pPr>
      <w:r w:rsidDel="00000000" w:rsidR="00000000" w:rsidRPr="00000000">
        <w:rPr>
          <w:rtl w:val="0"/>
        </w:rPr>
      </w:r>
    </w:p>
    <w:p w:rsidR="00000000" w:rsidDel="00000000" w:rsidP="00000000" w:rsidRDefault="00000000" w:rsidRPr="00000000" w14:paraId="0000007F">
      <w:pPr>
        <w:tabs>
          <w:tab w:val="center" w:leader="none" w:pos="4320"/>
          <w:tab w:val="right" w:leader="none" w:pos="9360"/>
        </w:tabs>
        <w:rPr>
          <w:vertAlign w:val="baseline"/>
        </w:rPr>
      </w:pPr>
      <w:r w:rsidDel="00000000" w:rsidR="00000000" w:rsidRPr="00000000">
        <w:rPr>
          <w:rtl w:val="0"/>
        </w:rPr>
      </w:r>
    </w:p>
    <w:sectPr>
      <w:type w:val="continuous"/>
      <w:pgSz w:h="15840" w:w="12240" w:orient="portrait"/>
      <w:pgMar w:bottom="720" w:top="720" w:left="1008" w:right="1008"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US"/>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n.gov/content/dam/tn/education/standards/ss/Social_Studies_Standards.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griffinh@cocke.k12.tn.us" TargetMode="External"/><Relationship Id="rId8" Type="http://schemas.openxmlformats.org/officeDocument/2006/relationships/hyperlink" Target="https://sites.google.com/cocke.k12.tn.us/griffinworl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c+tPnIMwUCVB9gQYGuNP9TAGhg==">CgMxLjA4AHIhMVYzM1JsTFI1OUU2dkxmRWFzT0s3eGp6elRoS3dzMGps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2014-07-31T20:44:00Z</dcterms:created>
  <dc:creator>April Hillery Griffin</dc:creator>
</cp:coreProperties>
</file>

<file path=docProps/custom.xml><?xml version="1.0" encoding="utf-8"?>
<Properties xmlns="http://schemas.openxmlformats.org/officeDocument/2006/custom-properties" xmlns:vt="http://schemas.openxmlformats.org/officeDocument/2006/docPropsVTypes"/>
</file>